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E7A" w:rsidRPr="005D702B" w:rsidRDefault="00AF7E2D" w:rsidP="00C162A2">
      <w:pPr>
        <w:widowControl w:val="0"/>
        <w:autoSpaceDE w:val="0"/>
        <w:autoSpaceDN w:val="0"/>
        <w:adjustRightInd w:val="0"/>
        <w:spacing w:after="0"/>
        <w:ind w:right="1203"/>
        <w:jc w:val="both"/>
        <w:rPr>
          <w:b/>
          <w:color w:val="4F81BD"/>
          <w:sz w:val="24"/>
          <w:u w:val="single"/>
          <w:lang w:val="es-ES_tradnl"/>
        </w:rPr>
      </w:pPr>
      <w:r w:rsidRPr="005D702B">
        <w:rPr>
          <w:b/>
          <w:color w:val="4F81BD"/>
          <w:sz w:val="24"/>
          <w:u w:val="single"/>
          <w:lang w:val="es-ES_tradnl"/>
        </w:rPr>
        <w:t>MISIÓN, VISIÓN, VALORES</w:t>
      </w:r>
    </w:p>
    <w:p w:rsidR="006F5088" w:rsidRDefault="006F5088" w:rsidP="00C162A2">
      <w:pPr>
        <w:widowControl w:val="0"/>
        <w:autoSpaceDE w:val="0"/>
        <w:autoSpaceDN w:val="0"/>
        <w:adjustRightInd w:val="0"/>
        <w:spacing w:after="0"/>
        <w:ind w:right="1203"/>
        <w:jc w:val="both"/>
        <w:rPr>
          <w:color w:val="4F81BD"/>
          <w:lang w:val="es-ES_tradnl"/>
        </w:rPr>
      </w:pPr>
    </w:p>
    <w:p w:rsidR="00C162A2" w:rsidRPr="005D702B" w:rsidRDefault="002D6ADB" w:rsidP="00C162A2">
      <w:pPr>
        <w:widowControl w:val="0"/>
        <w:autoSpaceDE w:val="0"/>
        <w:autoSpaceDN w:val="0"/>
        <w:adjustRightInd w:val="0"/>
        <w:spacing w:after="0"/>
        <w:ind w:right="1203"/>
        <w:jc w:val="both"/>
        <w:rPr>
          <w:b/>
          <w:color w:val="808080" w:themeColor="background1" w:themeShade="80"/>
          <w:sz w:val="24"/>
          <w:lang w:val="es-ES_tradnl"/>
        </w:rPr>
      </w:pPr>
      <w:r w:rsidRPr="005D702B">
        <w:rPr>
          <w:b/>
          <w:color w:val="4F81BD"/>
          <w:sz w:val="24"/>
          <w:lang w:val="es-ES_tradnl"/>
        </w:rPr>
        <w:t>¿Quiénes somos?</w:t>
      </w:r>
      <w:r w:rsidR="00E45AC7" w:rsidRPr="005D702B">
        <w:rPr>
          <w:b/>
          <w:color w:val="4F81BD"/>
          <w:sz w:val="24"/>
          <w:lang w:val="es-ES_tradnl"/>
        </w:rPr>
        <w:t xml:space="preserve"> </w:t>
      </w:r>
    </w:p>
    <w:p w:rsidR="00A76CC1" w:rsidRPr="00004C44" w:rsidRDefault="007151A2" w:rsidP="00A76CC1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lang w:val="es-ES_tradnl"/>
        </w:rPr>
      </w:pPr>
      <w:r w:rsidRPr="00004C44">
        <w:rPr>
          <w:lang w:val="es-ES_tradnl"/>
        </w:rPr>
        <w:t>S</w:t>
      </w:r>
      <w:r w:rsidR="00A76CC1" w:rsidRPr="00004C44">
        <w:rPr>
          <w:lang w:val="es-ES_tradnl"/>
        </w:rPr>
        <w:t xml:space="preserve">omos una asociación de empresarios sin ánimo de lucro, cuya actividad </w:t>
      </w:r>
      <w:r w:rsidR="003A1AD1">
        <w:rPr>
          <w:lang w:val="es-ES_tradnl"/>
        </w:rPr>
        <w:t>prioritaria se centra en</w:t>
      </w:r>
      <w:r w:rsidR="00A76CC1" w:rsidRPr="00004C44">
        <w:rPr>
          <w:lang w:val="es-ES_tradnl"/>
        </w:rPr>
        <w:t xml:space="preserve"> prestar asistencia sanitaria y en gestionar las prestaciones económicas por accidente de trabajo</w:t>
      </w:r>
      <w:r w:rsidR="00233B5D">
        <w:rPr>
          <w:lang w:val="es-ES_tradnl"/>
        </w:rPr>
        <w:t>,</w:t>
      </w:r>
      <w:r w:rsidR="00A76CC1" w:rsidRPr="00004C44">
        <w:rPr>
          <w:lang w:val="es-ES_tradnl"/>
        </w:rPr>
        <w:t xml:space="preserve"> enfermedad profesional</w:t>
      </w:r>
      <w:r w:rsidR="00233B5D">
        <w:rPr>
          <w:lang w:val="es-ES_tradnl"/>
        </w:rPr>
        <w:t>, enfermedad común y accidente no laboral</w:t>
      </w:r>
      <w:r w:rsidR="00A76CC1" w:rsidRPr="00004C44">
        <w:rPr>
          <w:lang w:val="es-ES_tradnl"/>
        </w:rPr>
        <w:t>.</w:t>
      </w:r>
    </w:p>
    <w:p w:rsidR="00A76CC1" w:rsidRPr="00004C44" w:rsidRDefault="00A76CC1" w:rsidP="00C16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lang w:val="es-ES_tradnl"/>
        </w:rPr>
      </w:pPr>
    </w:p>
    <w:p w:rsidR="002D6ADB" w:rsidRPr="00233B5D" w:rsidRDefault="002D6ADB" w:rsidP="00233B5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lang w:val="es-ES_tradnl"/>
        </w:rPr>
      </w:pPr>
      <w:r w:rsidRPr="00004C44">
        <w:rPr>
          <w:lang w:val="es-ES_tradnl"/>
        </w:rPr>
        <w:t xml:space="preserve">También </w:t>
      </w:r>
      <w:r w:rsidR="00233B5D">
        <w:rPr>
          <w:lang w:val="es-ES_tradnl"/>
        </w:rPr>
        <w:t>realizamos la actividad preventiva que la normativa de la Seguridad Social regula y</w:t>
      </w:r>
      <w:r w:rsidR="003A1AD1">
        <w:rPr>
          <w:lang w:val="es-ES_tradnl"/>
        </w:rPr>
        <w:t xml:space="preserve"> </w:t>
      </w:r>
      <w:r w:rsidRPr="00004C44">
        <w:rPr>
          <w:lang w:val="es-ES_tradnl"/>
        </w:rPr>
        <w:t>gestionamos las siguientes prestaciones:</w:t>
      </w:r>
    </w:p>
    <w:p w:rsidR="002D6ADB" w:rsidRPr="00004C44" w:rsidRDefault="002D6ADB" w:rsidP="002D6ADB">
      <w:pPr>
        <w:pStyle w:val="Prrafodelista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lang w:val="es-ES_tradnl"/>
        </w:rPr>
      </w:pPr>
      <w:r w:rsidRPr="00004C44">
        <w:rPr>
          <w:lang w:val="es-ES_tradnl"/>
        </w:rPr>
        <w:t>Cese de actividad de trabajadores autónomos</w:t>
      </w:r>
    </w:p>
    <w:p w:rsidR="002D6ADB" w:rsidRPr="00004C44" w:rsidRDefault="002D6ADB" w:rsidP="002D6ADB">
      <w:pPr>
        <w:pStyle w:val="Prrafodelista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lang w:val="es-ES_tradnl"/>
        </w:rPr>
      </w:pPr>
      <w:r w:rsidRPr="00004C44">
        <w:rPr>
          <w:lang w:val="es-ES_tradnl"/>
        </w:rPr>
        <w:t>Prestación por cuidado de menores afectados de cáncer u otra enfermedad grave.</w:t>
      </w:r>
    </w:p>
    <w:p w:rsidR="002D6ADB" w:rsidRPr="00004C44" w:rsidRDefault="002D6ADB" w:rsidP="002D6ADB">
      <w:pPr>
        <w:pStyle w:val="Prrafodelista"/>
        <w:widowControl w:val="0"/>
        <w:numPr>
          <w:ilvl w:val="0"/>
          <w:numId w:val="37"/>
        </w:numPr>
        <w:autoSpaceDE w:val="0"/>
        <w:autoSpaceDN w:val="0"/>
        <w:adjustRightInd w:val="0"/>
        <w:spacing w:after="0" w:line="240" w:lineRule="auto"/>
        <w:jc w:val="both"/>
        <w:rPr>
          <w:lang w:val="es-ES_tradnl"/>
        </w:rPr>
      </w:pPr>
      <w:r w:rsidRPr="00004C44">
        <w:rPr>
          <w:lang w:val="es-ES_tradnl"/>
        </w:rPr>
        <w:t>Subsidio por riesgo durante el embarazo o lactancia natural</w:t>
      </w:r>
    </w:p>
    <w:p w:rsidR="002D6ADB" w:rsidRPr="00637C20" w:rsidRDefault="002D6ADB" w:rsidP="00C162A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trike/>
          <w:sz w:val="10"/>
          <w:szCs w:val="10"/>
          <w:lang w:val="es-ES_tradnl"/>
        </w:rPr>
      </w:pPr>
    </w:p>
    <w:p w:rsidR="00535084" w:rsidRDefault="00535084" w:rsidP="00C162A2">
      <w:pPr>
        <w:widowControl w:val="0"/>
        <w:autoSpaceDE w:val="0"/>
        <w:autoSpaceDN w:val="0"/>
        <w:adjustRightInd w:val="0"/>
        <w:spacing w:after="0"/>
        <w:ind w:right="1203"/>
        <w:jc w:val="both"/>
        <w:rPr>
          <w:lang w:val="es-ES_tradnl"/>
        </w:rPr>
      </w:pPr>
    </w:p>
    <w:p w:rsidR="002D6ADB" w:rsidRPr="005D702B" w:rsidRDefault="002D6ADB" w:rsidP="002D6ADB">
      <w:pPr>
        <w:widowControl w:val="0"/>
        <w:autoSpaceDE w:val="0"/>
        <w:autoSpaceDN w:val="0"/>
        <w:adjustRightInd w:val="0"/>
        <w:spacing w:after="0"/>
        <w:ind w:right="1203"/>
        <w:jc w:val="both"/>
        <w:rPr>
          <w:b/>
          <w:color w:val="4F81BD"/>
          <w:sz w:val="24"/>
          <w:lang w:val="es-ES_tradnl"/>
        </w:rPr>
      </w:pPr>
      <w:r w:rsidRPr="005D702B">
        <w:rPr>
          <w:b/>
          <w:color w:val="4F81BD"/>
          <w:sz w:val="24"/>
          <w:lang w:val="es-ES_tradnl"/>
        </w:rPr>
        <w:t>MISIÓN</w:t>
      </w:r>
    </w:p>
    <w:p w:rsidR="00535084" w:rsidRPr="00004C44" w:rsidRDefault="00233B5D" w:rsidP="009E3D5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trike/>
          <w:lang w:val="es-ES_tradnl"/>
        </w:rPr>
      </w:pPr>
      <w:r>
        <w:rPr>
          <w:lang w:val="es-ES_tradnl"/>
        </w:rPr>
        <w:t xml:space="preserve">Cuidamos </w:t>
      </w:r>
      <w:r w:rsidR="00535084" w:rsidRPr="00004C44">
        <w:rPr>
          <w:lang w:val="es-ES_tradnl"/>
        </w:rPr>
        <w:t>la salud de los trabajadores</w:t>
      </w:r>
    </w:p>
    <w:p w:rsidR="00406E9B" w:rsidRDefault="00406E9B" w:rsidP="00C162A2">
      <w:pPr>
        <w:widowControl w:val="0"/>
        <w:autoSpaceDE w:val="0"/>
        <w:autoSpaceDN w:val="0"/>
        <w:adjustRightInd w:val="0"/>
        <w:spacing w:after="0"/>
        <w:ind w:right="1203"/>
        <w:jc w:val="both"/>
        <w:rPr>
          <w:color w:val="4F81BD"/>
          <w:lang w:val="es-ES_tradnl"/>
        </w:rPr>
      </w:pPr>
    </w:p>
    <w:p w:rsidR="00C162A2" w:rsidRPr="005D702B" w:rsidRDefault="00C162A2" w:rsidP="00C162A2">
      <w:pPr>
        <w:widowControl w:val="0"/>
        <w:autoSpaceDE w:val="0"/>
        <w:autoSpaceDN w:val="0"/>
        <w:adjustRightInd w:val="0"/>
        <w:spacing w:after="0"/>
        <w:ind w:right="1203"/>
        <w:jc w:val="both"/>
        <w:rPr>
          <w:b/>
          <w:color w:val="4F81BD"/>
          <w:sz w:val="24"/>
          <w:lang w:val="es-ES_tradnl"/>
        </w:rPr>
      </w:pPr>
      <w:r w:rsidRPr="005D702B">
        <w:rPr>
          <w:b/>
          <w:color w:val="4F81BD"/>
          <w:sz w:val="24"/>
          <w:lang w:val="es-ES_tradnl"/>
        </w:rPr>
        <w:t>VISIÓN</w:t>
      </w:r>
    </w:p>
    <w:p w:rsidR="009551BE" w:rsidRPr="00004C44" w:rsidRDefault="009551BE" w:rsidP="009551B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lang w:val="es-ES_tradnl"/>
        </w:rPr>
      </w:pPr>
      <w:r w:rsidRPr="00004C44">
        <w:rPr>
          <w:lang w:val="es-ES_tradnl"/>
        </w:rPr>
        <w:t>Prestar un servicio excelente, innovador y comprometido con las personas que nos impulse como aliado estratégico en salud</w:t>
      </w:r>
      <w:r w:rsidR="00406E9B" w:rsidRPr="00004C44">
        <w:rPr>
          <w:lang w:val="es-ES_tradnl"/>
        </w:rPr>
        <w:t xml:space="preserve"> y</w:t>
      </w:r>
      <w:r w:rsidRPr="00004C44">
        <w:rPr>
          <w:lang w:val="es-ES_tradnl"/>
        </w:rPr>
        <w:t xml:space="preserve"> cultura preventiva</w:t>
      </w:r>
    </w:p>
    <w:p w:rsidR="00AF7E2D" w:rsidRPr="00233B5D" w:rsidRDefault="00AF7E2D" w:rsidP="0083042F">
      <w:pPr>
        <w:widowControl w:val="0"/>
        <w:autoSpaceDE w:val="0"/>
        <w:autoSpaceDN w:val="0"/>
        <w:adjustRightInd w:val="0"/>
        <w:spacing w:after="0"/>
        <w:ind w:right="1203"/>
        <w:jc w:val="both"/>
        <w:rPr>
          <w:color w:val="000000" w:themeColor="text1"/>
          <w:lang w:val="es-ES_tradnl"/>
        </w:rPr>
      </w:pPr>
    </w:p>
    <w:p w:rsidR="0083042F" w:rsidRPr="005D702B" w:rsidRDefault="0083042F" w:rsidP="0083042F">
      <w:pPr>
        <w:widowControl w:val="0"/>
        <w:autoSpaceDE w:val="0"/>
        <w:autoSpaceDN w:val="0"/>
        <w:adjustRightInd w:val="0"/>
        <w:spacing w:after="0"/>
        <w:ind w:right="1203"/>
        <w:jc w:val="both"/>
        <w:rPr>
          <w:b/>
          <w:color w:val="4F81BD"/>
          <w:sz w:val="24"/>
          <w:lang w:val="es-ES_tradnl"/>
        </w:rPr>
      </w:pPr>
      <w:r w:rsidRPr="005D702B">
        <w:rPr>
          <w:b/>
          <w:color w:val="4F81BD"/>
          <w:sz w:val="24"/>
          <w:lang w:val="es-ES_tradnl"/>
        </w:rPr>
        <w:t>VALORES</w:t>
      </w:r>
    </w:p>
    <w:p w:rsidR="0083042F" w:rsidRPr="00004C44" w:rsidRDefault="0083042F" w:rsidP="0083042F">
      <w:pPr>
        <w:widowControl w:val="0"/>
        <w:autoSpaceDE w:val="0"/>
        <w:autoSpaceDN w:val="0"/>
        <w:adjustRightInd w:val="0"/>
        <w:spacing w:line="240" w:lineRule="auto"/>
        <w:ind w:right="17"/>
        <w:jc w:val="both"/>
        <w:rPr>
          <w:rFonts w:cs="Arial"/>
          <w:bCs/>
        </w:rPr>
      </w:pPr>
      <w:r w:rsidRPr="00004C44">
        <w:rPr>
          <w:rFonts w:cs="Arial"/>
          <w:bCs/>
        </w:rPr>
        <w:t>Son  principios,</w:t>
      </w:r>
      <w:r w:rsidR="00233B5D">
        <w:rPr>
          <w:rFonts w:cs="Arial"/>
          <w:bCs/>
        </w:rPr>
        <w:t xml:space="preserve"> con vocación de permanencia,</w:t>
      </w:r>
      <w:r w:rsidRPr="00004C44">
        <w:rPr>
          <w:rFonts w:cs="Arial"/>
          <w:bCs/>
        </w:rPr>
        <w:t xml:space="preserve"> que  constituyen</w:t>
      </w:r>
      <w:r w:rsidR="00233B5D">
        <w:rPr>
          <w:rFonts w:cs="Arial"/>
          <w:bCs/>
        </w:rPr>
        <w:t>do</w:t>
      </w:r>
      <w:r w:rsidRPr="00004C44">
        <w:rPr>
          <w:rFonts w:cs="Arial"/>
          <w:bCs/>
        </w:rPr>
        <w:t xml:space="preserve">  el  marco  de  referencia  de  la  actuación  diaria  de  todos,  son asumidos</w:t>
      </w:r>
      <w:r w:rsidR="00233B5D">
        <w:rPr>
          <w:rFonts w:cs="Arial"/>
          <w:bCs/>
        </w:rPr>
        <w:t xml:space="preserve"> y aplicados</w:t>
      </w:r>
      <w:r w:rsidRPr="00004C44">
        <w:rPr>
          <w:rFonts w:cs="Arial"/>
          <w:bCs/>
        </w:rPr>
        <w:t xml:space="preserve"> por todas </w:t>
      </w:r>
      <w:r w:rsidR="00233B5D">
        <w:rPr>
          <w:rFonts w:cs="Arial"/>
          <w:bCs/>
        </w:rPr>
        <w:t>el personal</w:t>
      </w:r>
      <w:r w:rsidRPr="00004C44">
        <w:rPr>
          <w:rFonts w:cs="Arial"/>
          <w:bCs/>
        </w:rPr>
        <w:t xml:space="preserve"> de la Mutua. </w:t>
      </w:r>
    </w:p>
    <w:p w:rsidR="006223CD" w:rsidRPr="00A34B76" w:rsidRDefault="0083042F" w:rsidP="006223CD">
      <w:pPr>
        <w:widowControl w:val="0"/>
        <w:autoSpaceDE w:val="0"/>
        <w:autoSpaceDN w:val="0"/>
        <w:adjustRightInd w:val="0"/>
        <w:spacing w:line="240" w:lineRule="auto"/>
        <w:ind w:right="17"/>
        <w:contextualSpacing/>
        <w:jc w:val="both"/>
        <w:rPr>
          <w:rFonts w:cs="Arial"/>
          <w:bCs/>
          <w:color w:val="31849B" w:themeColor="accent5" w:themeShade="BF"/>
        </w:rPr>
      </w:pPr>
      <w:r w:rsidRPr="00004C44">
        <w:rPr>
          <w:rFonts w:cs="Arial"/>
          <w:b/>
          <w:bCs/>
        </w:rPr>
        <w:t>1 – Vocación de servicio:</w:t>
      </w:r>
      <w:r w:rsidR="006223CD" w:rsidRPr="00004C44">
        <w:rPr>
          <w:rFonts w:cs="Arial"/>
          <w:bCs/>
        </w:rPr>
        <w:t xml:space="preserve"> Procurar la obtención de máximos estándares de calid</w:t>
      </w:r>
      <w:r w:rsidR="00A34B76">
        <w:rPr>
          <w:rFonts w:cs="Arial"/>
          <w:bCs/>
        </w:rPr>
        <w:t xml:space="preserve">ad en la experiencia de </w:t>
      </w:r>
      <w:proofErr w:type="gramStart"/>
      <w:r w:rsidR="00A34B76" w:rsidRPr="00233B5D">
        <w:rPr>
          <w:rFonts w:cs="Arial"/>
          <w:bCs/>
          <w:color w:val="000000" w:themeColor="text1"/>
        </w:rPr>
        <w:t>cliente</w:t>
      </w:r>
      <w:proofErr w:type="gramEnd"/>
      <w:r w:rsidR="00A34B76" w:rsidRPr="00233B5D">
        <w:rPr>
          <w:rFonts w:cs="Arial"/>
          <w:bCs/>
          <w:color w:val="000000" w:themeColor="text1"/>
        </w:rPr>
        <w:t xml:space="preserve">, dando prioridad absoluta </w:t>
      </w:r>
      <w:r w:rsidR="00233B5D" w:rsidRPr="00233B5D">
        <w:rPr>
          <w:rFonts w:cs="Arial"/>
          <w:bCs/>
          <w:color w:val="000000" w:themeColor="text1"/>
        </w:rPr>
        <w:t>al</w:t>
      </w:r>
      <w:r w:rsidR="00A34B76" w:rsidRPr="00233B5D">
        <w:rPr>
          <w:rFonts w:cs="Arial"/>
          <w:bCs/>
          <w:color w:val="000000" w:themeColor="text1"/>
        </w:rPr>
        <w:t xml:space="preserve"> trabajador lesionado o enfermo.</w:t>
      </w:r>
    </w:p>
    <w:p w:rsidR="00EF3BC7" w:rsidRPr="00004C44" w:rsidRDefault="0083042F" w:rsidP="00EF3BC7">
      <w:pPr>
        <w:widowControl w:val="0"/>
        <w:autoSpaceDE w:val="0"/>
        <w:autoSpaceDN w:val="0"/>
        <w:adjustRightInd w:val="0"/>
        <w:spacing w:line="240" w:lineRule="auto"/>
        <w:ind w:right="17"/>
        <w:contextualSpacing/>
        <w:jc w:val="both"/>
        <w:rPr>
          <w:rFonts w:cs="Arial"/>
          <w:bCs/>
        </w:rPr>
      </w:pPr>
      <w:r w:rsidRPr="00004C44">
        <w:rPr>
          <w:rFonts w:cs="Arial"/>
          <w:b/>
          <w:bCs/>
        </w:rPr>
        <w:t>2 – Orientación a las personas</w:t>
      </w:r>
      <w:r w:rsidRPr="00004C44">
        <w:rPr>
          <w:rFonts w:cs="Arial"/>
          <w:bCs/>
        </w:rPr>
        <w:t xml:space="preserve">: </w:t>
      </w:r>
      <w:r w:rsidR="00C42977" w:rsidRPr="00004C44">
        <w:rPr>
          <w:rFonts w:cs="Arial"/>
          <w:bCs/>
        </w:rPr>
        <w:t>Promover relaciones basadas en la confianza, el respeto mutuo y la escucha activa.</w:t>
      </w:r>
    </w:p>
    <w:p w:rsidR="0095704E" w:rsidRPr="00004C44" w:rsidRDefault="00004C44" w:rsidP="0095704E">
      <w:pPr>
        <w:widowControl w:val="0"/>
        <w:autoSpaceDE w:val="0"/>
        <w:autoSpaceDN w:val="0"/>
        <w:adjustRightInd w:val="0"/>
        <w:spacing w:line="240" w:lineRule="auto"/>
        <w:ind w:right="17"/>
        <w:contextualSpacing/>
        <w:jc w:val="both"/>
        <w:rPr>
          <w:rFonts w:cs="Arial"/>
          <w:bCs/>
        </w:rPr>
      </w:pPr>
      <w:r w:rsidRPr="00004C44">
        <w:rPr>
          <w:rFonts w:cs="Arial"/>
          <w:b/>
          <w:bCs/>
        </w:rPr>
        <w:t xml:space="preserve">3 - </w:t>
      </w:r>
      <w:r w:rsidR="0095704E" w:rsidRPr="00004C44">
        <w:rPr>
          <w:rFonts w:cs="Arial"/>
          <w:b/>
          <w:bCs/>
        </w:rPr>
        <w:t>Eficiencia en la gestión</w:t>
      </w:r>
      <w:r w:rsidR="0095704E" w:rsidRPr="00004C44">
        <w:rPr>
          <w:rFonts w:cs="Arial"/>
          <w:bCs/>
        </w:rPr>
        <w:t>: Administrar los recursos de forma prudente, con criterios de sostenibilidad y transparencia.</w:t>
      </w:r>
    </w:p>
    <w:p w:rsidR="007004A0" w:rsidRPr="00233B5D" w:rsidRDefault="0083042F" w:rsidP="007004A0">
      <w:pPr>
        <w:widowControl w:val="0"/>
        <w:autoSpaceDE w:val="0"/>
        <w:autoSpaceDN w:val="0"/>
        <w:adjustRightInd w:val="0"/>
        <w:spacing w:line="240" w:lineRule="auto"/>
        <w:ind w:right="17"/>
        <w:contextualSpacing/>
        <w:jc w:val="both"/>
        <w:rPr>
          <w:rFonts w:cs="Arial"/>
          <w:bCs/>
          <w:color w:val="000000" w:themeColor="text1"/>
        </w:rPr>
      </w:pPr>
      <w:r w:rsidRPr="00004C44">
        <w:rPr>
          <w:rFonts w:cs="Arial"/>
          <w:b/>
          <w:bCs/>
        </w:rPr>
        <w:t>4 – Contribución social positiva</w:t>
      </w:r>
      <w:r w:rsidRPr="00004C44">
        <w:rPr>
          <w:rFonts w:cs="Arial"/>
          <w:bCs/>
        </w:rPr>
        <w:t xml:space="preserve">: </w:t>
      </w:r>
      <w:r w:rsidR="00D37C3A" w:rsidRPr="00004C44">
        <w:rPr>
          <w:rFonts w:cs="Arial"/>
          <w:bCs/>
        </w:rPr>
        <w:t>Aportar</w:t>
      </w:r>
      <w:r w:rsidR="007004A0" w:rsidRPr="00004C44">
        <w:rPr>
          <w:rFonts w:cs="Arial"/>
          <w:bCs/>
        </w:rPr>
        <w:t xml:space="preserve"> valor </w:t>
      </w:r>
      <w:r w:rsidR="00D37C3A" w:rsidRPr="00004C44">
        <w:rPr>
          <w:rFonts w:cs="Arial"/>
          <w:bCs/>
        </w:rPr>
        <w:t xml:space="preserve">a la sociedad, </w:t>
      </w:r>
      <w:r w:rsidR="007004A0" w:rsidRPr="00004C44">
        <w:rPr>
          <w:rFonts w:cs="Arial"/>
          <w:bCs/>
        </w:rPr>
        <w:t>especialmente respecto a los colectivos en situación de necesidad</w:t>
      </w:r>
      <w:r w:rsidR="00FD2CB2" w:rsidRPr="00233B5D">
        <w:rPr>
          <w:rFonts w:cs="Arial"/>
          <w:bCs/>
          <w:color w:val="000000" w:themeColor="text1"/>
        </w:rPr>
        <w:t>, promoviendo la implantación de buenas prácticas medioambientales</w:t>
      </w:r>
      <w:r w:rsidR="007004A0" w:rsidRPr="00233B5D">
        <w:rPr>
          <w:rFonts w:cs="Arial"/>
          <w:bCs/>
          <w:color w:val="000000" w:themeColor="text1"/>
        </w:rPr>
        <w:t xml:space="preserve">. </w:t>
      </w:r>
    </w:p>
    <w:p w:rsidR="0083042F" w:rsidRPr="00004C44" w:rsidRDefault="0083042F" w:rsidP="00EF3BC7">
      <w:pPr>
        <w:widowControl w:val="0"/>
        <w:autoSpaceDE w:val="0"/>
        <w:autoSpaceDN w:val="0"/>
        <w:adjustRightInd w:val="0"/>
        <w:spacing w:line="240" w:lineRule="auto"/>
        <w:ind w:right="17"/>
        <w:contextualSpacing/>
        <w:jc w:val="both"/>
        <w:rPr>
          <w:rFonts w:cs="Arial"/>
          <w:bCs/>
        </w:rPr>
      </w:pPr>
      <w:r w:rsidRPr="00004C44">
        <w:rPr>
          <w:rFonts w:cs="Arial"/>
          <w:b/>
          <w:bCs/>
        </w:rPr>
        <w:t xml:space="preserve">5 </w:t>
      </w:r>
      <w:r w:rsidR="000031B2" w:rsidRPr="00004C44">
        <w:rPr>
          <w:rFonts w:cs="Arial"/>
          <w:b/>
          <w:bCs/>
        </w:rPr>
        <w:t>–</w:t>
      </w:r>
      <w:r w:rsidRPr="00004C44">
        <w:rPr>
          <w:rFonts w:cs="Arial"/>
          <w:b/>
          <w:bCs/>
        </w:rPr>
        <w:t xml:space="preserve"> Integridad</w:t>
      </w:r>
      <w:r w:rsidR="000031B2" w:rsidRPr="00004C44">
        <w:rPr>
          <w:rFonts w:cs="Arial"/>
          <w:b/>
          <w:bCs/>
        </w:rPr>
        <w:t xml:space="preserve"> </w:t>
      </w:r>
      <w:r w:rsidRPr="00004C44">
        <w:rPr>
          <w:rFonts w:cs="Arial"/>
          <w:b/>
          <w:bCs/>
        </w:rPr>
        <w:t>y legalidad:</w:t>
      </w:r>
      <w:r w:rsidRPr="00004C44">
        <w:rPr>
          <w:rFonts w:cs="Arial"/>
          <w:bCs/>
        </w:rPr>
        <w:t xml:space="preserve"> Actuar con</w:t>
      </w:r>
      <w:r w:rsidR="000031B2" w:rsidRPr="00004C44">
        <w:rPr>
          <w:rFonts w:cs="Arial"/>
          <w:bCs/>
        </w:rPr>
        <w:t xml:space="preserve"> humanidad, ética</w:t>
      </w:r>
      <w:r w:rsidRPr="006E15F1">
        <w:rPr>
          <w:rFonts w:cs="Arial"/>
          <w:bCs/>
          <w:color w:val="31849B" w:themeColor="accent5" w:themeShade="BF"/>
        </w:rPr>
        <w:t xml:space="preserve"> </w:t>
      </w:r>
      <w:r w:rsidR="000031B2" w:rsidRPr="00004C44">
        <w:rPr>
          <w:rFonts w:cs="Arial"/>
          <w:bCs/>
        </w:rPr>
        <w:t xml:space="preserve">y honestidad, </w:t>
      </w:r>
      <w:r w:rsidR="00233B5D">
        <w:rPr>
          <w:rFonts w:cs="Arial"/>
          <w:bCs/>
        </w:rPr>
        <w:t xml:space="preserve">siempre </w:t>
      </w:r>
      <w:r w:rsidRPr="00004C44">
        <w:rPr>
          <w:rFonts w:cs="Arial"/>
          <w:bCs/>
        </w:rPr>
        <w:t>cumpli</w:t>
      </w:r>
      <w:r w:rsidR="003A1AD1">
        <w:rPr>
          <w:rFonts w:cs="Arial"/>
          <w:bCs/>
        </w:rPr>
        <w:t>e</w:t>
      </w:r>
      <w:r w:rsidRPr="00004C44">
        <w:rPr>
          <w:rFonts w:cs="Arial"/>
          <w:bCs/>
        </w:rPr>
        <w:t>n</w:t>
      </w:r>
      <w:r w:rsidR="003A1AD1">
        <w:rPr>
          <w:rFonts w:cs="Arial"/>
          <w:bCs/>
        </w:rPr>
        <w:t>d</w:t>
      </w:r>
      <w:bookmarkStart w:id="0" w:name="_GoBack"/>
      <w:bookmarkEnd w:id="0"/>
      <w:r w:rsidRPr="00004C44">
        <w:rPr>
          <w:rFonts w:cs="Arial"/>
          <w:bCs/>
        </w:rPr>
        <w:t xml:space="preserve">o </w:t>
      </w:r>
      <w:r w:rsidR="00233B5D">
        <w:rPr>
          <w:rFonts w:cs="Arial"/>
          <w:bCs/>
        </w:rPr>
        <w:t>con</w:t>
      </w:r>
      <w:r w:rsidRPr="00004C44">
        <w:rPr>
          <w:rFonts w:cs="Arial"/>
          <w:bCs/>
        </w:rPr>
        <w:t xml:space="preserve"> la legalidad.</w:t>
      </w:r>
    </w:p>
    <w:p w:rsidR="00475C57" w:rsidRPr="00004C44" w:rsidRDefault="00475C57" w:rsidP="00475C57">
      <w:pPr>
        <w:widowControl w:val="0"/>
        <w:autoSpaceDE w:val="0"/>
        <w:autoSpaceDN w:val="0"/>
        <w:adjustRightInd w:val="0"/>
        <w:spacing w:line="240" w:lineRule="auto"/>
        <w:ind w:right="17"/>
        <w:contextualSpacing/>
        <w:jc w:val="both"/>
        <w:rPr>
          <w:rFonts w:cs="Arial"/>
          <w:bCs/>
          <w:sz w:val="6"/>
          <w:szCs w:val="6"/>
        </w:rPr>
      </w:pPr>
    </w:p>
    <w:p w:rsidR="00EF3BC7" w:rsidRPr="00233B5D" w:rsidRDefault="0083042F" w:rsidP="00EF3BC7">
      <w:pPr>
        <w:widowControl w:val="0"/>
        <w:autoSpaceDE w:val="0"/>
        <w:autoSpaceDN w:val="0"/>
        <w:adjustRightInd w:val="0"/>
        <w:spacing w:line="240" w:lineRule="auto"/>
        <w:ind w:right="17"/>
        <w:contextualSpacing/>
        <w:jc w:val="both"/>
        <w:rPr>
          <w:rFonts w:cs="Arial"/>
          <w:bCs/>
          <w:color w:val="000000" w:themeColor="text1"/>
        </w:rPr>
      </w:pPr>
      <w:r w:rsidRPr="00004C44">
        <w:rPr>
          <w:rFonts w:cs="Arial"/>
          <w:b/>
          <w:bCs/>
        </w:rPr>
        <w:t>6 - Innovación:</w:t>
      </w:r>
      <w:r w:rsidRPr="00004C44">
        <w:rPr>
          <w:rFonts w:cs="Arial"/>
          <w:bCs/>
        </w:rPr>
        <w:t xml:space="preserve"> </w:t>
      </w:r>
      <w:r w:rsidR="005A1941" w:rsidRPr="00004C44">
        <w:rPr>
          <w:rFonts w:cs="Arial"/>
          <w:bCs/>
        </w:rPr>
        <w:t>Maximizar la innovación orientada a la satisfacción de necesidades reales</w:t>
      </w:r>
      <w:r w:rsidR="00DE2299">
        <w:rPr>
          <w:rFonts w:cs="Arial"/>
          <w:bCs/>
        </w:rPr>
        <w:t xml:space="preserve">, </w:t>
      </w:r>
      <w:r w:rsidR="00DE2299" w:rsidRPr="00233B5D">
        <w:rPr>
          <w:rFonts w:cs="Arial"/>
          <w:bCs/>
          <w:color w:val="000000" w:themeColor="text1"/>
        </w:rPr>
        <w:t>mejorando constantemente el servicio, instalaciones y equipamiento</w:t>
      </w:r>
      <w:r w:rsidR="005A1941" w:rsidRPr="00233B5D">
        <w:rPr>
          <w:rFonts w:cs="Arial"/>
          <w:bCs/>
          <w:color w:val="000000" w:themeColor="text1"/>
        </w:rPr>
        <w:t xml:space="preserve">. </w:t>
      </w:r>
    </w:p>
    <w:p w:rsidR="0083042F" w:rsidRPr="00004C44" w:rsidRDefault="0083042F" w:rsidP="00EF3BC7">
      <w:pPr>
        <w:widowControl w:val="0"/>
        <w:autoSpaceDE w:val="0"/>
        <w:autoSpaceDN w:val="0"/>
        <w:adjustRightInd w:val="0"/>
        <w:spacing w:line="240" w:lineRule="auto"/>
        <w:ind w:right="17"/>
        <w:contextualSpacing/>
        <w:jc w:val="both"/>
        <w:rPr>
          <w:rFonts w:cs="Arial"/>
          <w:bCs/>
        </w:rPr>
      </w:pPr>
      <w:r w:rsidRPr="00004C44">
        <w:rPr>
          <w:rFonts w:cs="Arial"/>
          <w:b/>
          <w:bCs/>
        </w:rPr>
        <w:t>7 - Trabajo en equipo</w:t>
      </w:r>
      <w:r w:rsidRPr="00004C44">
        <w:rPr>
          <w:rFonts w:cs="Arial"/>
          <w:bCs/>
        </w:rPr>
        <w:t>: Procurar la integración de cada uno de nuestros profesionales en la estrategia general de la empresa, promoviendo el trabajo colaborativo entre equipos y departamentos.</w:t>
      </w:r>
    </w:p>
    <w:sectPr w:rsidR="0083042F" w:rsidRPr="00004C44" w:rsidSect="002032C1">
      <w:pgSz w:w="11906" w:h="16838"/>
      <w:pgMar w:top="1304" w:right="1134" w:bottom="1418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7F82036"/>
    <w:lvl w:ilvl="0">
      <w:numFmt w:val="bullet"/>
      <w:lvlText w:val="*"/>
      <w:lvlJc w:val="left"/>
    </w:lvl>
  </w:abstractNum>
  <w:abstractNum w:abstractNumId="1">
    <w:nsid w:val="023607A3"/>
    <w:multiLevelType w:val="hybridMultilevel"/>
    <w:tmpl w:val="68F885E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700348B"/>
    <w:multiLevelType w:val="hybridMultilevel"/>
    <w:tmpl w:val="D9F423FE"/>
    <w:lvl w:ilvl="0" w:tplc="F124A99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7904B0"/>
    <w:multiLevelType w:val="hybridMultilevel"/>
    <w:tmpl w:val="BFD4AA3A"/>
    <w:lvl w:ilvl="0" w:tplc="0D12E3A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A33B19"/>
    <w:multiLevelType w:val="hybridMultilevel"/>
    <w:tmpl w:val="F0D81A9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2D11AD3"/>
    <w:multiLevelType w:val="hybridMultilevel"/>
    <w:tmpl w:val="D20A6162"/>
    <w:lvl w:ilvl="0" w:tplc="1EFE5ACC">
      <w:start w:val="1"/>
      <w:numFmt w:val="decimal"/>
      <w:lvlText w:val="%1."/>
      <w:lvlJc w:val="left"/>
      <w:pPr>
        <w:ind w:left="360" w:hanging="360"/>
      </w:pPr>
      <w:rPr>
        <w:rFonts w:hint="default"/>
        <w:color w:val="343434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7E3083C"/>
    <w:multiLevelType w:val="hybridMultilevel"/>
    <w:tmpl w:val="627EF180"/>
    <w:lvl w:ilvl="0" w:tplc="475CFEA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8A23D30"/>
    <w:multiLevelType w:val="hybridMultilevel"/>
    <w:tmpl w:val="498275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4522D1"/>
    <w:multiLevelType w:val="hybridMultilevel"/>
    <w:tmpl w:val="B56A3514"/>
    <w:lvl w:ilvl="0" w:tplc="0C0A000F">
      <w:start w:val="1"/>
      <w:numFmt w:val="decimal"/>
      <w:lvlText w:val="%1."/>
      <w:lvlJc w:val="left"/>
      <w:pPr>
        <w:ind w:left="1080" w:hanging="360"/>
      </w:p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9A62FF4"/>
    <w:multiLevelType w:val="hybridMultilevel"/>
    <w:tmpl w:val="ADC2A046"/>
    <w:lvl w:ilvl="0" w:tplc="0C0A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0C0A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>
    <w:nsid w:val="1E6B2AF8"/>
    <w:multiLevelType w:val="hybridMultilevel"/>
    <w:tmpl w:val="77B832F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0AC2A3F"/>
    <w:multiLevelType w:val="multilevel"/>
    <w:tmpl w:val="C540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22AB3156"/>
    <w:multiLevelType w:val="hybridMultilevel"/>
    <w:tmpl w:val="E4A084BA"/>
    <w:lvl w:ilvl="0" w:tplc="475CFEAA">
      <w:start w:val="1"/>
      <w:numFmt w:val="decimal"/>
      <w:lvlText w:val="%1."/>
      <w:lvlJc w:val="left"/>
      <w:pPr>
        <w:ind w:left="360" w:hanging="360"/>
      </w:pPr>
      <w:rPr>
        <w:rFonts w:ascii="Calibri" w:eastAsia="Calibri" w:hAnsi="Calibri" w:cs="Times New Roman"/>
      </w:rPr>
    </w:lvl>
    <w:lvl w:ilvl="1" w:tplc="0C0A0019" w:tentative="1">
      <w:start w:val="1"/>
      <w:numFmt w:val="lowerLetter"/>
      <w:lvlText w:val="%2."/>
      <w:lvlJc w:val="left"/>
      <w:pPr>
        <w:ind w:left="1080" w:hanging="360"/>
      </w:p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3650F18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AC343CE"/>
    <w:multiLevelType w:val="hybridMultilevel"/>
    <w:tmpl w:val="067E75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1E6F31"/>
    <w:multiLevelType w:val="hybridMultilevel"/>
    <w:tmpl w:val="E8D61FA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30A4FF3"/>
    <w:multiLevelType w:val="hybridMultilevel"/>
    <w:tmpl w:val="DE82C6CC"/>
    <w:lvl w:ilvl="0" w:tplc="7F2A0EA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8072D3C"/>
    <w:multiLevelType w:val="hybridMultilevel"/>
    <w:tmpl w:val="324CDBE6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B1B3F00"/>
    <w:multiLevelType w:val="multilevel"/>
    <w:tmpl w:val="7544348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4F81BD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9">
    <w:nsid w:val="3B294604"/>
    <w:multiLevelType w:val="hybridMultilevel"/>
    <w:tmpl w:val="6F662328"/>
    <w:lvl w:ilvl="0" w:tplc="F124A996">
      <w:start w:val="1"/>
      <w:numFmt w:val="bullet"/>
      <w:lvlText w:val="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D2730E"/>
    <w:multiLevelType w:val="multilevel"/>
    <w:tmpl w:val="4BA45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3CE6022A"/>
    <w:multiLevelType w:val="hybridMultilevel"/>
    <w:tmpl w:val="B7D867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0DA773F"/>
    <w:multiLevelType w:val="hybridMultilevel"/>
    <w:tmpl w:val="18DAE828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58440284"/>
    <w:multiLevelType w:val="hybridMultilevel"/>
    <w:tmpl w:val="C030754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567A9E"/>
    <w:multiLevelType w:val="hybridMultilevel"/>
    <w:tmpl w:val="C1661776"/>
    <w:lvl w:ilvl="0" w:tplc="0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A9E1E8B"/>
    <w:multiLevelType w:val="hybridMultilevel"/>
    <w:tmpl w:val="E4A666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EE3DD2"/>
    <w:multiLevelType w:val="hybridMultilevel"/>
    <w:tmpl w:val="CBF0492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E7170"/>
    <w:multiLevelType w:val="hybridMultilevel"/>
    <w:tmpl w:val="2BEA2A80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>
    <w:nsid w:val="637D0D60"/>
    <w:multiLevelType w:val="hybridMultilevel"/>
    <w:tmpl w:val="D26624F2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64416FD6"/>
    <w:multiLevelType w:val="hybridMultilevel"/>
    <w:tmpl w:val="6DE4369C"/>
    <w:lvl w:ilvl="0" w:tplc="E382B6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8751A06"/>
    <w:multiLevelType w:val="hybridMultilevel"/>
    <w:tmpl w:val="437C7660"/>
    <w:lvl w:ilvl="0" w:tplc="24483AFC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D03DDE"/>
    <w:multiLevelType w:val="hybridMultilevel"/>
    <w:tmpl w:val="3B0829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8EA2CA3"/>
    <w:multiLevelType w:val="hybridMultilevel"/>
    <w:tmpl w:val="D048D2E0"/>
    <w:lvl w:ilvl="0" w:tplc="C2C0C374">
      <w:start w:val="7"/>
      <w:numFmt w:val="bullet"/>
      <w:lvlText w:val="-"/>
      <w:lvlJc w:val="left"/>
      <w:pPr>
        <w:ind w:left="360" w:hanging="360"/>
      </w:pPr>
      <w:rPr>
        <w:rFonts w:ascii="Calibri" w:eastAsia="Calibri" w:hAnsi="Calibri" w:cs="Helvetica" w:hint="default"/>
      </w:rPr>
    </w:lvl>
    <w:lvl w:ilvl="1" w:tplc="0C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6A923AB8"/>
    <w:multiLevelType w:val="hybridMultilevel"/>
    <w:tmpl w:val="D24E705C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6B403C39"/>
    <w:multiLevelType w:val="hybridMultilevel"/>
    <w:tmpl w:val="46E2BD0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D2278E4"/>
    <w:multiLevelType w:val="hybridMultilevel"/>
    <w:tmpl w:val="45041D2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D72001D"/>
    <w:multiLevelType w:val="hybridMultilevel"/>
    <w:tmpl w:val="9CF4ABEC"/>
    <w:lvl w:ilvl="0" w:tplc="FFE0D1C8">
      <w:start w:val="1"/>
      <w:numFmt w:val="bullet"/>
      <w:lvlText w:val="-"/>
      <w:lvlJc w:val="left"/>
      <w:pPr>
        <w:ind w:left="405" w:hanging="360"/>
      </w:pPr>
      <w:rPr>
        <w:rFonts w:ascii="Calibri" w:eastAsia="Times New Roman" w:hAnsi="Calibri" w:hint="default"/>
      </w:rPr>
    </w:lvl>
    <w:lvl w:ilvl="1" w:tplc="0C0A0003">
      <w:start w:val="1"/>
      <w:numFmt w:val="bullet"/>
      <w:lvlText w:val="o"/>
      <w:lvlJc w:val="left"/>
      <w:pPr>
        <w:ind w:left="1125" w:hanging="360"/>
      </w:pPr>
      <w:rPr>
        <w:rFonts w:ascii="Courier New" w:hAnsi="Courier New" w:hint="default"/>
      </w:rPr>
    </w:lvl>
    <w:lvl w:ilvl="2" w:tplc="0C0A0005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37">
    <w:nsid w:val="6F167167"/>
    <w:multiLevelType w:val="hybridMultilevel"/>
    <w:tmpl w:val="97308C5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0971B0E"/>
    <w:multiLevelType w:val="hybridMultilevel"/>
    <w:tmpl w:val="2E8622D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D018EC"/>
    <w:multiLevelType w:val="hybridMultilevel"/>
    <w:tmpl w:val="B016AF4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4F1648"/>
    <w:multiLevelType w:val="hybridMultilevel"/>
    <w:tmpl w:val="E1FACD5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7F24517"/>
    <w:multiLevelType w:val="hybridMultilevel"/>
    <w:tmpl w:val="784ED632"/>
    <w:lvl w:ilvl="0" w:tplc="9EB27FD4">
      <w:numFmt w:val="bullet"/>
      <w:lvlText w:val="•"/>
      <w:lvlJc w:val="left"/>
      <w:pPr>
        <w:ind w:left="1065" w:hanging="705"/>
      </w:pPr>
      <w:rPr>
        <w:rFonts w:ascii="Calibri" w:eastAsia="Calibri" w:hAnsi="Calibri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BBF2FC8"/>
    <w:multiLevelType w:val="hybridMultilevel"/>
    <w:tmpl w:val="AFFCD3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E862B3E"/>
    <w:multiLevelType w:val="hybridMultilevel"/>
    <w:tmpl w:val="46601F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36"/>
  </w:num>
  <w:num w:numId="3">
    <w:abstractNumId w:val="28"/>
  </w:num>
  <w:num w:numId="4">
    <w:abstractNumId w:val="24"/>
  </w:num>
  <w:num w:numId="5">
    <w:abstractNumId w:val="23"/>
  </w:num>
  <w:num w:numId="6">
    <w:abstractNumId w:val="40"/>
  </w:num>
  <w:num w:numId="7">
    <w:abstractNumId w:val="25"/>
  </w:num>
  <w:num w:numId="8">
    <w:abstractNumId w:val="35"/>
  </w:num>
  <w:num w:numId="9">
    <w:abstractNumId w:val="14"/>
  </w:num>
  <w:num w:numId="10">
    <w:abstractNumId w:val="37"/>
  </w:num>
  <w:num w:numId="11">
    <w:abstractNumId w:val="42"/>
  </w:num>
  <w:num w:numId="12">
    <w:abstractNumId w:val="15"/>
  </w:num>
  <w:num w:numId="13">
    <w:abstractNumId w:val="38"/>
  </w:num>
  <w:num w:numId="14">
    <w:abstractNumId w:val="43"/>
  </w:num>
  <w:num w:numId="15">
    <w:abstractNumId w:val="31"/>
  </w:num>
  <w:num w:numId="16">
    <w:abstractNumId w:val="7"/>
  </w:num>
  <w:num w:numId="17">
    <w:abstractNumId w:val="34"/>
  </w:num>
  <w:num w:numId="18">
    <w:abstractNumId w:val="26"/>
  </w:num>
  <w:num w:numId="19">
    <w:abstractNumId w:val="39"/>
  </w:num>
  <w:num w:numId="20">
    <w:abstractNumId w:val="29"/>
  </w:num>
  <w:num w:numId="21">
    <w:abstractNumId w:val="13"/>
  </w:num>
  <w:num w:numId="22">
    <w:abstractNumId w:val="5"/>
  </w:num>
  <w:num w:numId="23">
    <w:abstractNumId w:val="32"/>
  </w:num>
  <w:num w:numId="2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25">
    <w:abstractNumId w:val="3"/>
  </w:num>
  <w:num w:numId="26">
    <w:abstractNumId w:val="8"/>
  </w:num>
  <w:num w:numId="27">
    <w:abstractNumId w:val="1"/>
  </w:num>
  <w:num w:numId="28">
    <w:abstractNumId w:val="22"/>
  </w:num>
  <w:num w:numId="29">
    <w:abstractNumId w:val="27"/>
  </w:num>
  <w:num w:numId="30">
    <w:abstractNumId w:val="33"/>
  </w:num>
  <w:num w:numId="31">
    <w:abstractNumId w:val="16"/>
  </w:num>
  <w:num w:numId="32">
    <w:abstractNumId w:val="20"/>
  </w:num>
  <w:num w:numId="33">
    <w:abstractNumId w:val="11"/>
  </w:num>
  <w:num w:numId="34">
    <w:abstractNumId w:val="21"/>
  </w:num>
  <w:num w:numId="35">
    <w:abstractNumId w:val="9"/>
  </w:num>
  <w:num w:numId="36">
    <w:abstractNumId w:val="4"/>
  </w:num>
  <w:num w:numId="37">
    <w:abstractNumId w:val="2"/>
  </w:num>
  <w:num w:numId="38">
    <w:abstractNumId w:val="10"/>
  </w:num>
  <w:num w:numId="39">
    <w:abstractNumId w:val="12"/>
  </w:num>
  <w:num w:numId="40">
    <w:abstractNumId w:val="19"/>
  </w:num>
  <w:num w:numId="41">
    <w:abstractNumId w:val="30"/>
  </w:num>
  <w:num w:numId="42">
    <w:abstractNumId w:val="6"/>
  </w:num>
  <w:num w:numId="43">
    <w:abstractNumId w:val="17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E72"/>
    <w:rsid w:val="000031B2"/>
    <w:rsid w:val="00004C44"/>
    <w:rsid w:val="000133A6"/>
    <w:rsid w:val="00013632"/>
    <w:rsid w:val="00015815"/>
    <w:rsid w:val="000168F3"/>
    <w:rsid w:val="00022F58"/>
    <w:rsid w:val="000235F5"/>
    <w:rsid w:val="00026401"/>
    <w:rsid w:val="00032DB5"/>
    <w:rsid w:val="000343AD"/>
    <w:rsid w:val="0003614B"/>
    <w:rsid w:val="00051642"/>
    <w:rsid w:val="00052BF4"/>
    <w:rsid w:val="00056E66"/>
    <w:rsid w:val="00073CB0"/>
    <w:rsid w:val="00075730"/>
    <w:rsid w:val="00077BC7"/>
    <w:rsid w:val="000817F8"/>
    <w:rsid w:val="000822E4"/>
    <w:rsid w:val="00082DD7"/>
    <w:rsid w:val="0008332D"/>
    <w:rsid w:val="00087DCB"/>
    <w:rsid w:val="00090516"/>
    <w:rsid w:val="00090740"/>
    <w:rsid w:val="000A070C"/>
    <w:rsid w:val="000B1056"/>
    <w:rsid w:val="000B2EA4"/>
    <w:rsid w:val="000C1BF5"/>
    <w:rsid w:val="000C2D23"/>
    <w:rsid w:val="000D20BD"/>
    <w:rsid w:val="000D2C45"/>
    <w:rsid w:val="000D61AD"/>
    <w:rsid w:val="000D7CE4"/>
    <w:rsid w:val="000F0BA8"/>
    <w:rsid w:val="000F2FF1"/>
    <w:rsid w:val="000F5570"/>
    <w:rsid w:val="00111289"/>
    <w:rsid w:val="00113EB7"/>
    <w:rsid w:val="0011647F"/>
    <w:rsid w:val="00120EFE"/>
    <w:rsid w:val="00122D26"/>
    <w:rsid w:val="0013312D"/>
    <w:rsid w:val="00133239"/>
    <w:rsid w:val="00134037"/>
    <w:rsid w:val="0013434A"/>
    <w:rsid w:val="00136729"/>
    <w:rsid w:val="00140851"/>
    <w:rsid w:val="00143CDC"/>
    <w:rsid w:val="00144E3B"/>
    <w:rsid w:val="001455DD"/>
    <w:rsid w:val="00146E9F"/>
    <w:rsid w:val="001502AB"/>
    <w:rsid w:val="00150990"/>
    <w:rsid w:val="00150CEB"/>
    <w:rsid w:val="00154AA1"/>
    <w:rsid w:val="001608A3"/>
    <w:rsid w:val="00162976"/>
    <w:rsid w:val="00164352"/>
    <w:rsid w:val="00165C4D"/>
    <w:rsid w:val="0017294B"/>
    <w:rsid w:val="00173124"/>
    <w:rsid w:val="001737EE"/>
    <w:rsid w:val="00176023"/>
    <w:rsid w:val="00177543"/>
    <w:rsid w:val="00177EF6"/>
    <w:rsid w:val="00183882"/>
    <w:rsid w:val="001849DF"/>
    <w:rsid w:val="001868E5"/>
    <w:rsid w:val="001A0EFA"/>
    <w:rsid w:val="001A0F04"/>
    <w:rsid w:val="001A1677"/>
    <w:rsid w:val="001A510B"/>
    <w:rsid w:val="001B22BC"/>
    <w:rsid w:val="001B4C8B"/>
    <w:rsid w:val="001B52B1"/>
    <w:rsid w:val="001C0646"/>
    <w:rsid w:val="001C09CA"/>
    <w:rsid w:val="001C20ED"/>
    <w:rsid w:val="001C4584"/>
    <w:rsid w:val="001D12D6"/>
    <w:rsid w:val="001D77E5"/>
    <w:rsid w:val="001E050C"/>
    <w:rsid w:val="001E06AB"/>
    <w:rsid w:val="001E1188"/>
    <w:rsid w:val="001E1E70"/>
    <w:rsid w:val="001E4BD6"/>
    <w:rsid w:val="001F089F"/>
    <w:rsid w:val="001F0ADE"/>
    <w:rsid w:val="001F11A5"/>
    <w:rsid w:val="001F38AE"/>
    <w:rsid w:val="001F4FBC"/>
    <w:rsid w:val="001F6344"/>
    <w:rsid w:val="002032C1"/>
    <w:rsid w:val="00207344"/>
    <w:rsid w:val="0021430F"/>
    <w:rsid w:val="0021465F"/>
    <w:rsid w:val="0021655B"/>
    <w:rsid w:val="00223147"/>
    <w:rsid w:val="00226319"/>
    <w:rsid w:val="00227E23"/>
    <w:rsid w:val="00231FC4"/>
    <w:rsid w:val="00233B5D"/>
    <w:rsid w:val="00234C1B"/>
    <w:rsid w:val="002362DA"/>
    <w:rsid w:val="00237B74"/>
    <w:rsid w:val="00242535"/>
    <w:rsid w:val="0025141F"/>
    <w:rsid w:val="00252137"/>
    <w:rsid w:val="002625A4"/>
    <w:rsid w:val="00264944"/>
    <w:rsid w:val="00265D99"/>
    <w:rsid w:val="00267962"/>
    <w:rsid w:val="002679E9"/>
    <w:rsid w:val="00273033"/>
    <w:rsid w:val="002734D8"/>
    <w:rsid w:val="00275324"/>
    <w:rsid w:val="002822F0"/>
    <w:rsid w:val="00287436"/>
    <w:rsid w:val="00290E83"/>
    <w:rsid w:val="00291F87"/>
    <w:rsid w:val="00292586"/>
    <w:rsid w:val="002960A7"/>
    <w:rsid w:val="00296406"/>
    <w:rsid w:val="002A3251"/>
    <w:rsid w:val="002A3324"/>
    <w:rsid w:val="002A4E12"/>
    <w:rsid w:val="002A58B1"/>
    <w:rsid w:val="002A5906"/>
    <w:rsid w:val="002A5D23"/>
    <w:rsid w:val="002A5F87"/>
    <w:rsid w:val="002A751E"/>
    <w:rsid w:val="002B43E8"/>
    <w:rsid w:val="002B60B7"/>
    <w:rsid w:val="002D10B8"/>
    <w:rsid w:val="002D340D"/>
    <w:rsid w:val="002D65C8"/>
    <w:rsid w:val="002D6ADB"/>
    <w:rsid w:val="002E24A4"/>
    <w:rsid w:val="002E3124"/>
    <w:rsid w:val="002E4D62"/>
    <w:rsid w:val="002E6D3B"/>
    <w:rsid w:val="002E74AF"/>
    <w:rsid w:val="002F26CD"/>
    <w:rsid w:val="002F273E"/>
    <w:rsid w:val="002F3509"/>
    <w:rsid w:val="002F5953"/>
    <w:rsid w:val="00302317"/>
    <w:rsid w:val="003050AB"/>
    <w:rsid w:val="0031655D"/>
    <w:rsid w:val="00320F6B"/>
    <w:rsid w:val="0032322A"/>
    <w:rsid w:val="0032605D"/>
    <w:rsid w:val="003268CA"/>
    <w:rsid w:val="00331BC7"/>
    <w:rsid w:val="00332F69"/>
    <w:rsid w:val="003429D0"/>
    <w:rsid w:val="003461A2"/>
    <w:rsid w:val="00356C6B"/>
    <w:rsid w:val="00357B3D"/>
    <w:rsid w:val="00357D8A"/>
    <w:rsid w:val="003607D6"/>
    <w:rsid w:val="00365DB1"/>
    <w:rsid w:val="0036646F"/>
    <w:rsid w:val="00367654"/>
    <w:rsid w:val="0037399B"/>
    <w:rsid w:val="00394896"/>
    <w:rsid w:val="0039679D"/>
    <w:rsid w:val="003A054B"/>
    <w:rsid w:val="003A1AD1"/>
    <w:rsid w:val="003A7092"/>
    <w:rsid w:val="003B1A65"/>
    <w:rsid w:val="003B4507"/>
    <w:rsid w:val="003C3696"/>
    <w:rsid w:val="003C6591"/>
    <w:rsid w:val="003C6CFE"/>
    <w:rsid w:val="003C706F"/>
    <w:rsid w:val="003C76AE"/>
    <w:rsid w:val="003D43F1"/>
    <w:rsid w:val="003D5CB0"/>
    <w:rsid w:val="003E11CC"/>
    <w:rsid w:val="003E43C9"/>
    <w:rsid w:val="003E44D0"/>
    <w:rsid w:val="003E4FB3"/>
    <w:rsid w:val="003E502E"/>
    <w:rsid w:val="003E6353"/>
    <w:rsid w:val="003E7E43"/>
    <w:rsid w:val="003F0D81"/>
    <w:rsid w:val="00403BD5"/>
    <w:rsid w:val="004052D3"/>
    <w:rsid w:val="0040553D"/>
    <w:rsid w:val="00406E9B"/>
    <w:rsid w:val="00407566"/>
    <w:rsid w:val="00414246"/>
    <w:rsid w:val="004143EB"/>
    <w:rsid w:val="004156AC"/>
    <w:rsid w:val="0041768C"/>
    <w:rsid w:val="00422661"/>
    <w:rsid w:val="00423452"/>
    <w:rsid w:val="004449CC"/>
    <w:rsid w:val="00444AE2"/>
    <w:rsid w:val="00445950"/>
    <w:rsid w:val="00446B23"/>
    <w:rsid w:val="00447594"/>
    <w:rsid w:val="00447E9B"/>
    <w:rsid w:val="00451885"/>
    <w:rsid w:val="00457AC3"/>
    <w:rsid w:val="00460325"/>
    <w:rsid w:val="00465E52"/>
    <w:rsid w:val="0046793F"/>
    <w:rsid w:val="0047219E"/>
    <w:rsid w:val="004737DD"/>
    <w:rsid w:val="00475C57"/>
    <w:rsid w:val="00476239"/>
    <w:rsid w:val="00480959"/>
    <w:rsid w:val="004812DC"/>
    <w:rsid w:val="0048248B"/>
    <w:rsid w:val="00482743"/>
    <w:rsid w:val="00485B9F"/>
    <w:rsid w:val="0048772B"/>
    <w:rsid w:val="00491C7B"/>
    <w:rsid w:val="00492605"/>
    <w:rsid w:val="00492B0B"/>
    <w:rsid w:val="00492DDD"/>
    <w:rsid w:val="00495A3B"/>
    <w:rsid w:val="00495DBC"/>
    <w:rsid w:val="00496260"/>
    <w:rsid w:val="004A047A"/>
    <w:rsid w:val="004A11E8"/>
    <w:rsid w:val="004A2EB3"/>
    <w:rsid w:val="004A3A87"/>
    <w:rsid w:val="004A49C4"/>
    <w:rsid w:val="004A72DF"/>
    <w:rsid w:val="004B2692"/>
    <w:rsid w:val="004B69EA"/>
    <w:rsid w:val="004B6A75"/>
    <w:rsid w:val="004C10B6"/>
    <w:rsid w:val="004C481B"/>
    <w:rsid w:val="004C65BA"/>
    <w:rsid w:val="004C7C11"/>
    <w:rsid w:val="004D0BC4"/>
    <w:rsid w:val="004D1523"/>
    <w:rsid w:val="004D1AA1"/>
    <w:rsid w:val="004D229E"/>
    <w:rsid w:val="004D76A7"/>
    <w:rsid w:val="004E7250"/>
    <w:rsid w:val="004F09AB"/>
    <w:rsid w:val="004F41E5"/>
    <w:rsid w:val="0050292B"/>
    <w:rsid w:val="00503F62"/>
    <w:rsid w:val="0051482A"/>
    <w:rsid w:val="00516B1A"/>
    <w:rsid w:val="005205D8"/>
    <w:rsid w:val="00521213"/>
    <w:rsid w:val="00521248"/>
    <w:rsid w:val="0052243F"/>
    <w:rsid w:val="0052386A"/>
    <w:rsid w:val="00533847"/>
    <w:rsid w:val="00535084"/>
    <w:rsid w:val="00535563"/>
    <w:rsid w:val="0054227F"/>
    <w:rsid w:val="00545490"/>
    <w:rsid w:val="00545B3B"/>
    <w:rsid w:val="005523C8"/>
    <w:rsid w:val="005609C4"/>
    <w:rsid w:val="00560DAF"/>
    <w:rsid w:val="00561510"/>
    <w:rsid w:val="00561800"/>
    <w:rsid w:val="005640BB"/>
    <w:rsid w:val="005675FF"/>
    <w:rsid w:val="00567DF3"/>
    <w:rsid w:val="005712A0"/>
    <w:rsid w:val="00571D25"/>
    <w:rsid w:val="00580726"/>
    <w:rsid w:val="005815F5"/>
    <w:rsid w:val="00583F4B"/>
    <w:rsid w:val="00590F7A"/>
    <w:rsid w:val="0059115B"/>
    <w:rsid w:val="00597BFF"/>
    <w:rsid w:val="005A1941"/>
    <w:rsid w:val="005A4A07"/>
    <w:rsid w:val="005A5259"/>
    <w:rsid w:val="005B1D60"/>
    <w:rsid w:val="005B2EF9"/>
    <w:rsid w:val="005B2F40"/>
    <w:rsid w:val="005B4DC9"/>
    <w:rsid w:val="005B71E4"/>
    <w:rsid w:val="005C35E1"/>
    <w:rsid w:val="005C5B3F"/>
    <w:rsid w:val="005C7084"/>
    <w:rsid w:val="005D4175"/>
    <w:rsid w:val="005D566B"/>
    <w:rsid w:val="005D702B"/>
    <w:rsid w:val="005E06D2"/>
    <w:rsid w:val="005E2217"/>
    <w:rsid w:val="005E3202"/>
    <w:rsid w:val="005F0F1C"/>
    <w:rsid w:val="005F411F"/>
    <w:rsid w:val="005F532E"/>
    <w:rsid w:val="00600FD0"/>
    <w:rsid w:val="00612C57"/>
    <w:rsid w:val="00616F9B"/>
    <w:rsid w:val="006223CD"/>
    <w:rsid w:val="00622480"/>
    <w:rsid w:val="00622987"/>
    <w:rsid w:val="00624DA3"/>
    <w:rsid w:val="00627188"/>
    <w:rsid w:val="006311B0"/>
    <w:rsid w:val="00631566"/>
    <w:rsid w:val="006322B3"/>
    <w:rsid w:val="00635D92"/>
    <w:rsid w:val="00636141"/>
    <w:rsid w:val="00637C20"/>
    <w:rsid w:val="00642C06"/>
    <w:rsid w:val="006444AD"/>
    <w:rsid w:val="00651443"/>
    <w:rsid w:val="00660103"/>
    <w:rsid w:val="006608B5"/>
    <w:rsid w:val="00664D52"/>
    <w:rsid w:val="00671E2A"/>
    <w:rsid w:val="00672447"/>
    <w:rsid w:val="00677B74"/>
    <w:rsid w:val="006829D1"/>
    <w:rsid w:val="006860E4"/>
    <w:rsid w:val="0069062F"/>
    <w:rsid w:val="00691687"/>
    <w:rsid w:val="006927A1"/>
    <w:rsid w:val="00694188"/>
    <w:rsid w:val="00697862"/>
    <w:rsid w:val="006A50AE"/>
    <w:rsid w:val="006A7039"/>
    <w:rsid w:val="006B48A4"/>
    <w:rsid w:val="006B4CD7"/>
    <w:rsid w:val="006C5622"/>
    <w:rsid w:val="006D13F2"/>
    <w:rsid w:val="006D22A7"/>
    <w:rsid w:val="006D3D4B"/>
    <w:rsid w:val="006D7A21"/>
    <w:rsid w:val="006E15F1"/>
    <w:rsid w:val="006E4A3F"/>
    <w:rsid w:val="006E59B9"/>
    <w:rsid w:val="006F19F9"/>
    <w:rsid w:val="006F2846"/>
    <w:rsid w:val="006F5088"/>
    <w:rsid w:val="006F7CB3"/>
    <w:rsid w:val="007004A0"/>
    <w:rsid w:val="007047F6"/>
    <w:rsid w:val="00710B1E"/>
    <w:rsid w:val="007151A2"/>
    <w:rsid w:val="00720005"/>
    <w:rsid w:val="00726AF0"/>
    <w:rsid w:val="00736EBD"/>
    <w:rsid w:val="0074075C"/>
    <w:rsid w:val="0074076A"/>
    <w:rsid w:val="00740EF4"/>
    <w:rsid w:val="00741F41"/>
    <w:rsid w:val="00743715"/>
    <w:rsid w:val="00747809"/>
    <w:rsid w:val="007504D6"/>
    <w:rsid w:val="007514E5"/>
    <w:rsid w:val="00751BA1"/>
    <w:rsid w:val="00754A46"/>
    <w:rsid w:val="00765C5C"/>
    <w:rsid w:val="0076746B"/>
    <w:rsid w:val="00771C1C"/>
    <w:rsid w:val="0077262C"/>
    <w:rsid w:val="00772B26"/>
    <w:rsid w:val="007731AE"/>
    <w:rsid w:val="0077483C"/>
    <w:rsid w:val="00774BCE"/>
    <w:rsid w:val="00776BE4"/>
    <w:rsid w:val="00781F08"/>
    <w:rsid w:val="00785592"/>
    <w:rsid w:val="007857E2"/>
    <w:rsid w:val="00786122"/>
    <w:rsid w:val="00794D7B"/>
    <w:rsid w:val="007A1F9C"/>
    <w:rsid w:val="007A356F"/>
    <w:rsid w:val="007A599E"/>
    <w:rsid w:val="007B098A"/>
    <w:rsid w:val="007B0E7E"/>
    <w:rsid w:val="007B122B"/>
    <w:rsid w:val="007B406B"/>
    <w:rsid w:val="007B712E"/>
    <w:rsid w:val="007C26F0"/>
    <w:rsid w:val="007C470A"/>
    <w:rsid w:val="007D2065"/>
    <w:rsid w:val="007D3FB8"/>
    <w:rsid w:val="007D4539"/>
    <w:rsid w:val="007D4653"/>
    <w:rsid w:val="007F091C"/>
    <w:rsid w:val="007F0B34"/>
    <w:rsid w:val="007F24BA"/>
    <w:rsid w:val="007F254D"/>
    <w:rsid w:val="007F498F"/>
    <w:rsid w:val="007F7CEE"/>
    <w:rsid w:val="00801520"/>
    <w:rsid w:val="00802D15"/>
    <w:rsid w:val="0080458A"/>
    <w:rsid w:val="00810D4C"/>
    <w:rsid w:val="00814270"/>
    <w:rsid w:val="008143AB"/>
    <w:rsid w:val="00816DF2"/>
    <w:rsid w:val="008205A6"/>
    <w:rsid w:val="00822EEB"/>
    <w:rsid w:val="0082321C"/>
    <w:rsid w:val="00823943"/>
    <w:rsid w:val="00823B2C"/>
    <w:rsid w:val="00826203"/>
    <w:rsid w:val="008266B1"/>
    <w:rsid w:val="0083042F"/>
    <w:rsid w:val="008313AE"/>
    <w:rsid w:val="008337D9"/>
    <w:rsid w:val="00833B61"/>
    <w:rsid w:val="00835DF5"/>
    <w:rsid w:val="00837A4C"/>
    <w:rsid w:val="0084044B"/>
    <w:rsid w:val="008408C2"/>
    <w:rsid w:val="008412C1"/>
    <w:rsid w:val="00841B9B"/>
    <w:rsid w:val="00845010"/>
    <w:rsid w:val="0085111E"/>
    <w:rsid w:val="0085272F"/>
    <w:rsid w:val="008536D7"/>
    <w:rsid w:val="00855F3A"/>
    <w:rsid w:val="00871CB7"/>
    <w:rsid w:val="008749BD"/>
    <w:rsid w:val="008835B8"/>
    <w:rsid w:val="00886530"/>
    <w:rsid w:val="00893EBF"/>
    <w:rsid w:val="0089505E"/>
    <w:rsid w:val="008A0C30"/>
    <w:rsid w:val="008A2941"/>
    <w:rsid w:val="008A7541"/>
    <w:rsid w:val="008A766C"/>
    <w:rsid w:val="008C3E4D"/>
    <w:rsid w:val="008C74DF"/>
    <w:rsid w:val="008D043E"/>
    <w:rsid w:val="008D3222"/>
    <w:rsid w:val="008D5C96"/>
    <w:rsid w:val="008E00BA"/>
    <w:rsid w:val="008E1CD4"/>
    <w:rsid w:val="008E3543"/>
    <w:rsid w:val="008E5C7F"/>
    <w:rsid w:val="008F56FB"/>
    <w:rsid w:val="009076A1"/>
    <w:rsid w:val="0091553C"/>
    <w:rsid w:val="009175B4"/>
    <w:rsid w:val="009304D7"/>
    <w:rsid w:val="009333F3"/>
    <w:rsid w:val="00936B5E"/>
    <w:rsid w:val="0094578F"/>
    <w:rsid w:val="009511C3"/>
    <w:rsid w:val="009551BE"/>
    <w:rsid w:val="009556DC"/>
    <w:rsid w:val="00955D65"/>
    <w:rsid w:val="0095704E"/>
    <w:rsid w:val="0096204F"/>
    <w:rsid w:val="00965787"/>
    <w:rsid w:val="0096588D"/>
    <w:rsid w:val="00966D02"/>
    <w:rsid w:val="00973A6C"/>
    <w:rsid w:val="00977D34"/>
    <w:rsid w:val="0098081D"/>
    <w:rsid w:val="00991CAF"/>
    <w:rsid w:val="0099221B"/>
    <w:rsid w:val="0099336B"/>
    <w:rsid w:val="00995FB7"/>
    <w:rsid w:val="00996DFD"/>
    <w:rsid w:val="00996E04"/>
    <w:rsid w:val="009A2077"/>
    <w:rsid w:val="009A7CD4"/>
    <w:rsid w:val="009B4D03"/>
    <w:rsid w:val="009B53DE"/>
    <w:rsid w:val="009B5C1F"/>
    <w:rsid w:val="009D1C91"/>
    <w:rsid w:val="009D44C0"/>
    <w:rsid w:val="009E3D5E"/>
    <w:rsid w:val="009E3FB4"/>
    <w:rsid w:val="009F1B76"/>
    <w:rsid w:val="009F1F74"/>
    <w:rsid w:val="009F6C09"/>
    <w:rsid w:val="00A00727"/>
    <w:rsid w:val="00A045FD"/>
    <w:rsid w:val="00A04A73"/>
    <w:rsid w:val="00A13C8D"/>
    <w:rsid w:val="00A20678"/>
    <w:rsid w:val="00A23279"/>
    <w:rsid w:val="00A33457"/>
    <w:rsid w:val="00A334D9"/>
    <w:rsid w:val="00A336AE"/>
    <w:rsid w:val="00A33E80"/>
    <w:rsid w:val="00A34B76"/>
    <w:rsid w:val="00A415BB"/>
    <w:rsid w:val="00A4183D"/>
    <w:rsid w:val="00A4282E"/>
    <w:rsid w:val="00A4438A"/>
    <w:rsid w:val="00A52A4C"/>
    <w:rsid w:val="00A53448"/>
    <w:rsid w:val="00A53827"/>
    <w:rsid w:val="00A569E7"/>
    <w:rsid w:val="00A75B48"/>
    <w:rsid w:val="00A76CC1"/>
    <w:rsid w:val="00A85296"/>
    <w:rsid w:val="00A908FF"/>
    <w:rsid w:val="00A9705A"/>
    <w:rsid w:val="00AA3FDC"/>
    <w:rsid w:val="00AA4B38"/>
    <w:rsid w:val="00AA5290"/>
    <w:rsid w:val="00AA538B"/>
    <w:rsid w:val="00AA5CB1"/>
    <w:rsid w:val="00AA6DF2"/>
    <w:rsid w:val="00AB10C8"/>
    <w:rsid w:val="00AB1BC0"/>
    <w:rsid w:val="00AB6FC4"/>
    <w:rsid w:val="00AC011F"/>
    <w:rsid w:val="00AC22B5"/>
    <w:rsid w:val="00AC2C1D"/>
    <w:rsid w:val="00AC5BAC"/>
    <w:rsid w:val="00AC776C"/>
    <w:rsid w:val="00AC7972"/>
    <w:rsid w:val="00AD1B57"/>
    <w:rsid w:val="00AD2C10"/>
    <w:rsid w:val="00AD3120"/>
    <w:rsid w:val="00AD3716"/>
    <w:rsid w:val="00AD403F"/>
    <w:rsid w:val="00AD6D46"/>
    <w:rsid w:val="00AE22D4"/>
    <w:rsid w:val="00AE3A4E"/>
    <w:rsid w:val="00AE5403"/>
    <w:rsid w:val="00AF32F0"/>
    <w:rsid w:val="00AF3DBB"/>
    <w:rsid w:val="00AF42B1"/>
    <w:rsid w:val="00AF4B93"/>
    <w:rsid w:val="00AF7E2D"/>
    <w:rsid w:val="00B02A28"/>
    <w:rsid w:val="00B02D4C"/>
    <w:rsid w:val="00B05649"/>
    <w:rsid w:val="00B10231"/>
    <w:rsid w:val="00B12CC3"/>
    <w:rsid w:val="00B160AC"/>
    <w:rsid w:val="00B16909"/>
    <w:rsid w:val="00B16FAD"/>
    <w:rsid w:val="00B17BD5"/>
    <w:rsid w:val="00B2198D"/>
    <w:rsid w:val="00B21BBD"/>
    <w:rsid w:val="00B32F04"/>
    <w:rsid w:val="00B34F5A"/>
    <w:rsid w:val="00B37A58"/>
    <w:rsid w:val="00B52FF1"/>
    <w:rsid w:val="00B560A5"/>
    <w:rsid w:val="00B57CEE"/>
    <w:rsid w:val="00B60432"/>
    <w:rsid w:val="00B61D4B"/>
    <w:rsid w:val="00B6448B"/>
    <w:rsid w:val="00B64F7C"/>
    <w:rsid w:val="00B71AAA"/>
    <w:rsid w:val="00B73E32"/>
    <w:rsid w:val="00B766F8"/>
    <w:rsid w:val="00B8172A"/>
    <w:rsid w:val="00B81FEB"/>
    <w:rsid w:val="00B867C8"/>
    <w:rsid w:val="00B9337D"/>
    <w:rsid w:val="00B94923"/>
    <w:rsid w:val="00BA4C86"/>
    <w:rsid w:val="00BA6CEF"/>
    <w:rsid w:val="00BB0B65"/>
    <w:rsid w:val="00BB37F7"/>
    <w:rsid w:val="00BC12ED"/>
    <w:rsid w:val="00BD2032"/>
    <w:rsid w:val="00BD2C80"/>
    <w:rsid w:val="00BD40ED"/>
    <w:rsid w:val="00BD4D08"/>
    <w:rsid w:val="00BF5528"/>
    <w:rsid w:val="00BF6B17"/>
    <w:rsid w:val="00C10CAB"/>
    <w:rsid w:val="00C12D6F"/>
    <w:rsid w:val="00C14E47"/>
    <w:rsid w:val="00C162A2"/>
    <w:rsid w:val="00C162D2"/>
    <w:rsid w:val="00C1709D"/>
    <w:rsid w:val="00C26B01"/>
    <w:rsid w:val="00C3155C"/>
    <w:rsid w:val="00C41474"/>
    <w:rsid w:val="00C42977"/>
    <w:rsid w:val="00C45264"/>
    <w:rsid w:val="00C46ADF"/>
    <w:rsid w:val="00C531D0"/>
    <w:rsid w:val="00C5336A"/>
    <w:rsid w:val="00C55EEA"/>
    <w:rsid w:val="00C625F0"/>
    <w:rsid w:val="00C67AE2"/>
    <w:rsid w:val="00C8137E"/>
    <w:rsid w:val="00C83C58"/>
    <w:rsid w:val="00C84C0A"/>
    <w:rsid w:val="00C877A5"/>
    <w:rsid w:val="00C924BE"/>
    <w:rsid w:val="00CA370F"/>
    <w:rsid w:val="00CA43B0"/>
    <w:rsid w:val="00CA6788"/>
    <w:rsid w:val="00CC35D3"/>
    <w:rsid w:val="00CC642D"/>
    <w:rsid w:val="00CD0494"/>
    <w:rsid w:val="00CE13DC"/>
    <w:rsid w:val="00CF0315"/>
    <w:rsid w:val="00CF14DA"/>
    <w:rsid w:val="00CF27B0"/>
    <w:rsid w:val="00CF56C8"/>
    <w:rsid w:val="00CF6E91"/>
    <w:rsid w:val="00D002CA"/>
    <w:rsid w:val="00D03129"/>
    <w:rsid w:val="00D03BA7"/>
    <w:rsid w:val="00D0604A"/>
    <w:rsid w:val="00D15028"/>
    <w:rsid w:val="00D24A67"/>
    <w:rsid w:val="00D34845"/>
    <w:rsid w:val="00D36CC4"/>
    <w:rsid w:val="00D37C3A"/>
    <w:rsid w:val="00D37CB9"/>
    <w:rsid w:val="00D4085A"/>
    <w:rsid w:val="00D41B0A"/>
    <w:rsid w:val="00D44BC1"/>
    <w:rsid w:val="00D46E4D"/>
    <w:rsid w:val="00D4745B"/>
    <w:rsid w:val="00D53100"/>
    <w:rsid w:val="00D559F8"/>
    <w:rsid w:val="00D5708A"/>
    <w:rsid w:val="00D61C06"/>
    <w:rsid w:val="00D674F4"/>
    <w:rsid w:val="00D71393"/>
    <w:rsid w:val="00D737A9"/>
    <w:rsid w:val="00D80008"/>
    <w:rsid w:val="00D818CD"/>
    <w:rsid w:val="00D82B45"/>
    <w:rsid w:val="00D92967"/>
    <w:rsid w:val="00DA18CD"/>
    <w:rsid w:val="00DA69FE"/>
    <w:rsid w:val="00DA739E"/>
    <w:rsid w:val="00DB17FA"/>
    <w:rsid w:val="00DB1812"/>
    <w:rsid w:val="00DC5BED"/>
    <w:rsid w:val="00DC5CBC"/>
    <w:rsid w:val="00DC7D0A"/>
    <w:rsid w:val="00DD16A0"/>
    <w:rsid w:val="00DD5B1B"/>
    <w:rsid w:val="00DE0777"/>
    <w:rsid w:val="00DE2299"/>
    <w:rsid w:val="00DE41DF"/>
    <w:rsid w:val="00DF42C3"/>
    <w:rsid w:val="00DF5DA6"/>
    <w:rsid w:val="00DF7082"/>
    <w:rsid w:val="00E015CD"/>
    <w:rsid w:val="00E01647"/>
    <w:rsid w:val="00E02165"/>
    <w:rsid w:val="00E0640F"/>
    <w:rsid w:val="00E108B1"/>
    <w:rsid w:val="00E10FF1"/>
    <w:rsid w:val="00E12981"/>
    <w:rsid w:val="00E13BFA"/>
    <w:rsid w:val="00E22D86"/>
    <w:rsid w:val="00E23146"/>
    <w:rsid w:val="00E24EAD"/>
    <w:rsid w:val="00E266F2"/>
    <w:rsid w:val="00E31E8F"/>
    <w:rsid w:val="00E32982"/>
    <w:rsid w:val="00E349CE"/>
    <w:rsid w:val="00E4118A"/>
    <w:rsid w:val="00E431DD"/>
    <w:rsid w:val="00E44B2B"/>
    <w:rsid w:val="00E45AC7"/>
    <w:rsid w:val="00E467DD"/>
    <w:rsid w:val="00E50649"/>
    <w:rsid w:val="00E5136B"/>
    <w:rsid w:val="00E51FED"/>
    <w:rsid w:val="00E53F01"/>
    <w:rsid w:val="00E54BCF"/>
    <w:rsid w:val="00E57D7C"/>
    <w:rsid w:val="00E6012B"/>
    <w:rsid w:val="00E66B0E"/>
    <w:rsid w:val="00E706C0"/>
    <w:rsid w:val="00E902DD"/>
    <w:rsid w:val="00E92AEB"/>
    <w:rsid w:val="00EA21E8"/>
    <w:rsid w:val="00EA328F"/>
    <w:rsid w:val="00EA7117"/>
    <w:rsid w:val="00EB7E72"/>
    <w:rsid w:val="00EC4CB5"/>
    <w:rsid w:val="00ED147D"/>
    <w:rsid w:val="00ED1715"/>
    <w:rsid w:val="00ED1ADC"/>
    <w:rsid w:val="00ED3E3F"/>
    <w:rsid w:val="00EE23DF"/>
    <w:rsid w:val="00EE259A"/>
    <w:rsid w:val="00EE51B4"/>
    <w:rsid w:val="00EF1C5A"/>
    <w:rsid w:val="00EF3BC7"/>
    <w:rsid w:val="00F0597A"/>
    <w:rsid w:val="00F07060"/>
    <w:rsid w:val="00F0736E"/>
    <w:rsid w:val="00F07AD4"/>
    <w:rsid w:val="00F15D96"/>
    <w:rsid w:val="00F16C1A"/>
    <w:rsid w:val="00F171B2"/>
    <w:rsid w:val="00F178AD"/>
    <w:rsid w:val="00F200CE"/>
    <w:rsid w:val="00F2242B"/>
    <w:rsid w:val="00F25DC5"/>
    <w:rsid w:val="00F27976"/>
    <w:rsid w:val="00F316FD"/>
    <w:rsid w:val="00F40C02"/>
    <w:rsid w:val="00F43212"/>
    <w:rsid w:val="00F43E63"/>
    <w:rsid w:val="00F44C62"/>
    <w:rsid w:val="00F471D1"/>
    <w:rsid w:val="00F51906"/>
    <w:rsid w:val="00F6257B"/>
    <w:rsid w:val="00F6312A"/>
    <w:rsid w:val="00F65C80"/>
    <w:rsid w:val="00F65F18"/>
    <w:rsid w:val="00F71D42"/>
    <w:rsid w:val="00F72D66"/>
    <w:rsid w:val="00F7386C"/>
    <w:rsid w:val="00F73A62"/>
    <w:rsid w:val="00F840D9"/>
    <w:rsid w:val="00F859FA"/>
    <w:rsid w:val="00F967DC"/>
    <w:rsid w:val="00FA1860"/>
    <w:rsid w:val="00FA40CA"/>
    <w:rsid w:val="00FA712E"/>
    <w:rsid w:val="00FB7C4A"/>
    <w:rsid w:val="00FB7E7A"/>
    <w:rsid w:val="00FC19C2"/>
    <w:rsid w:val="00FD2CB2"/>
    <w:rsid w:val="00FD39A4"/>
    <w:rsid w:val="00FD4BC6"/>
    <w:rsid w:val="00FE2F19"/>
    <w:rsid w:val="00FE7184"/>
    <w:rsid w:val="00FF2469"/>
    <w:rsid w:val="00FF5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815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EB7E7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16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6297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A428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737DD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locked/>
    <w:rsid w:val="002A5F87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5815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99"/>
    <w:qFormat/>
    <w:rsid w:val="00EB7E72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rsid w:val="001629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16297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rsid w:val="00A4282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4737DD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locked/>
    <w:rsid w:val="002A5F8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8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07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26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0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392514">
                      <w:marLeft w:val="0"/>
                      <w:marRight w:val="4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91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23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19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026408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2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697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4031977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4748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6663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3773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56370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685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904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0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90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875277">
                  <w:marLeft w:val="-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71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6825949">
                              <w:marLeft w:val="0"/>
                              <w:marRight w:val="0"/>
                              <w:marTop w:val="0"/>
                              <w:marBottom w:val="3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7005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235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34310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235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9634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DA23B-E6E5-4E12-B1A2-3DA158C8A7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1514A7C6</Template>
  <TotalTime>6</TotalTime>
  <Pages>1</Pages>
  <Words>298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estratégico</vt:lpstr>
    </vt:vector>
  </TitlesOfParts>
  <Company>ASEPEYO</Company>
  <LinksUpToDate>false</LinksUpToDate>
  <CharactersWithSpaces>2080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estratégico</dc:title>
  <dc:creator>ANNA LOPEZ BUENO</dc:creator>
  <cp:lastModifiedBy>CARLOS PUIGBO OROMI</cp:lastModifiedBy>
  <cp:revision>3</cp:revision>
  <cp:lastPrinted>2016-10-25T11:30:00Z</cp:lastPrinted>
  <dcterms:created xsi:type="dcterms:W3CDTF">2017-06-22T11:52:00Z</dcterms:created>
  <dcterms:modified xsi:type="dcterms:W3CDTF">2017-06-26T09:07:00Z</dcterms:modified>
</cp:coreProperties>
</file>