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22A" w:rsidRDefault="000C622A" w:rsidP="000C622A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E64058" w:rsidRDefault="00C9072E" w:rsidP="000C622A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0C622A">
        <w:rPr>
          <w:rFonts w:ascii="Arial" w:hAnsi="Arial" w:cs="Arial"/>
          <w:b/>
          <w:bCs/>
          <w:sz w:val="28"/>
          <w:szCs w:val="28"/>
        </w:rPr>
        <w:t>Política</w:t>
      </w:r>
      <w:r w:rsidR="00021242" w:rsidRPr="000C622A">
        <w:rPr>
          <w:rFonts w:ascii="Arial" w:hAnsi="Arial" w:cs="Arial"/>
          <w:b/>
          <w:bCs/>
          <w:sz w:val="28"/>
          <w:szCs w:val="28"/>
        </w:rPr>
        <w:t xml:space="preserve"> de sistemas de gestión </w:t>
      </w:r>
    </w:p>
    <w:p w:rsidR="00021242" w:rsidRPr="000C622A" w:rsidRDefault="00F0187A" w:rsidP="000C622A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proofErr w:type="gramStart"/>
      <w:r>
        <w:rPr>
          <w:rFonts w:ascii="Arial" w:hAnsi="Arial" w:cs="Arial"/>
          <w:b/>
          <w:bCs/>
          <w:sz w:val="28"/>
          <w:szCs w:val="28"/>
        </w:rPr>
        <w:t>y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Responsabilidad Social Corporativa</w:t>
      </w:r>
      <w:r w:rsidR="00C471EE">
        <w:rPr>
          <w:rFonts w:ascii="Arial" w:hAnsi="Arial" w:cs="Arial"/>
          <w:b/>
          <w:bCs/>
          <w:sz w:val="28"/>
          <w:szCs w:val="28"/>
        </w:rPr>
        <w:t xml:space="preserve"> de </w:t>
      </w:r>
      <w:proofErr w:type="spellStart"/>
      <w:r w:rsidR="00E64058">
        <w:rPr>
          <w:rFonts w:ascii="Arial" w:hAnsi="Arial" w:cs="Arial"/>
          <w:b/>
          <w:bCs/>
          <w:sz w:val="28"/>
          <w:szCs w:val="28"/>
        </w:rPr>
        <w:t>Asepeyo</w:t>
      </w:r>
      <w:proofErr w:type="spellEnd"/>
    </w:p>
    <w:p w:rsidR="00800C7C" w:rsidRDefault="00800C7C" w:rsidP="00AB67D7">
      <w:pPr>
        <w:jc w:val="both"/>
        <w:rPr>
          <w:rFonts w:ascii="Arial" w:hAnsi="Arial" w:cs="Arial"/>
          <w:sz w:val="22"/>
          <w:szCs w:val="22"/>
        </w:rPr>
      </w:pPr>
    </w:p>
    <w:p w:rsidR="00F8385C" w:rsidRPr="000C622A" w:rsidRDefault="00F8385C" w:rsidP="00AB67D7">
      <w:pPr>
        <w:jc w:val="both"/>
        <w:rPr>
          <w:rFonts w:ascii="Arial" w:hAnsi="Arial" w:cs="Arial"/>
          <w:sz w:val="22"/>
          <w:szCs w:val="22"/>
        </w:rPr>
      </w:pPr>
    </w:p>
    <w:p w:rsidR="000C622A" w:rsidRPr="00515E18" w:rsidRDefault="004C27C0" w:rsidP="000C622A">
      <w:pPr>
        <w:jc w:val="both"/>
        <w:rPr>
          <w:rFonts w:ascii="Arial" w:hAnsi="Arial" w:cs="Arial"/>
          <w:sz w:val="20"/>
          <w:szCs w:val="20"/>
        </w:rPr>
      </w:pPr>
      <w:r w:rsidRPr="00515E18">
        <w:rPr>
          <w:rFonts w:ascii="Arial" w:hAnsi="Arial" w:cs="Arial"/>
          <w:sz w:val="20"/>
          <w:szCs w:val="20"/>
        </w:rPr>
        <w:t xml:space="preserve">En el marco de </w:t>
      </w:r>
      <w:r w:rsidR="00841956" w:rsidRPr="00515E18">
        <w:rPr>
          <w:rFonts w:ascii="Arial" w:hAnsi="Arial" w:cs="Arial"/>
          <w:sz w:val="20"/>
          <w:szCs w:val="20"/>
        </w:rPr>
        <w:t xml:space="preserve">nuestra </w:t>
      </w:r>
      <w:r w:rsidR="001832E5" w:rsidRPr="00515E18">
        <w:rPr>
          <w:rFonts w:ascii="Arial" w:hAnsi="Arial" w:cs="Arial"/>
          <w:sz w:val="20"/>
          <w:szCs w:val="20"/>
        </w:rPr>
        <w:t xml:space="preserve">cultura y </w:t>
      </w:r>
      <w:r w:rsidR="00841956" w:rsidRPr="00515E18">
        <w:rPr>
          <w:rFonts w:ascii="Arial" w:hAnsi="Arial" w:cs="Arial"/>
          <w:sz w:val="20"/>
          <w:szCs w:val="20"/>
        </w:rPr>
        <w:t xml:space="preserve">visión </w:t>
      </w:r>
      <w:r w:rsidR="001832E5" w:rsidRPr="00515E18">
        <w:rPr>
          <w:rFonts w:ascii="Arial" w:hAnsi="Arial" w:cs="Arial"/>
          <w:sz w:val="20"/>
          <w:szCs w:val="20"/>
        </w:rPr>
        <w:t>estratégica</w:t>
      </w:r>
      <w:r w:rsidRPr="00515E1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515E18">
        <w:rPr>
          <w:rFonts w:ascii="Arial" w:hAnsi="Arial" w:cs="Arial"/>
          <w:sz w:val="20"/>
          <w:szCs w:val="20"/>
        </w:rPr>
        <w:t>Asepeyo</w:t>
      </w:r>
      <w:proofErr w:type="spellEnd"/>
      <w:r w:rsidRPr="00515E18">
        <w:rPr>
          <w:rFonts w:ascii="Arial" w:hAnsi="Arial" w:cs="Arial"/>
          <w:sz w:val="20"/>
          <w:szCs w:val="20"/>
        </w:rPr>
        <w:t xml:space="preserve"> adopta </w:t>
      </w:r>
      <w:r w:rsidR="001832E5" w:rsidRPr="00515E18">
        <w:rPr>
          <w:rFonts w:ascii="Arial" w:hAnsi="Arial" w:cs="Arial"/>
          <w:sz w:val="20"/>
          <w:szCs w:val="20"/>
        </w:rPr>
        <w:t xml:space="preserve">esta </w:t>
      </w:r>
      <w:r w:rsidRPr="00515E18">
        <w:rPr>
          <w:rFonts w:ascii="Arial" w:hAnsi="Arial" w:cs="Arial"/>
          <w:b/>
          <w:sz w:val="20"/>
          <w:szCs w:val="20"/>
        </w:rPr>
        <w:t xml:space="preserve">Política de </w:t>
      </w:r>
      <w:r w:rsidR="00BA5F94" w:rsidRPr="00515E18">
        <w:rPr>
          <w:rFonts w:ascii="Arial" w:hAnsi="Arial" w:cs="Arial"/>
          <w:b/>
          <w:sz w:val="20"/>
          <w:szCs w:val="20"/>
        </w:rPr>
        <w:t>Responsabilidad S</w:t>
      </w:r>
      <w:r w:rsidR="00BA5F94" w:rsidRPr="00515E18">
        <w:rPr>
          <w:rFonts w:ascii="Arial" w:hAnsi="Arial" w:cs="Arial"/>
          <w:b/>
          <w:sz w:val="20"/>
          <w:szCs w:val="20"/>
        </w:rPr>
        <w:t>o</w:t>
      </w:r>
      <w:r w:rsidR="00BA5F94" w:rsidRPr="00515E18">
        <w:rPr>
          <w:rFonts w:ascii="Arial" w:hAnsi="Arial" w:cs="Arial"/>
          <w:b/>
          <w:sz w:val="20"/>
          <w:szCs w:val="20"/>
        </w:rPr>
        <w:t>cial, Calidad, Seguridad</w:t>
      </w:r>
      <w:r w:rsidR="00515E18">
        <w:rPr>
          <w:rFonts w:ascii="Arial" w:hAnsi="Arial" w:cs="Arial"/>
          <w:b/>
          <w:sz w:val="20"/>
          <w:szCs w:val="20"/>
        </w:rPr>
        <w:t xml:space="preserve">, Salud y Bienestar </w:t>
      </w:r>
      <w:r w:rsidR="00BA5F94" w:rsidRPr="00515E18">
        <w:rPr>
          <w:rFonts w:ascii="Arial" w:hAnsi="Arial" w:cs="Arial"/>
          <w:b/>
          <w:sz w:val="20"/>
          <w:szCs w:val="20"/>
        </w:rPr>
        <w:t>Laboral, Gestión Ambiental y Seguridad de la Información</w:t>
      </w:r>
      <w:r w:rsidR="00C71EAB" w:rsidRPr="00515E18">
        <w:rPr>
          <w:rFonts w:ascii="Arial" w:hAnsi="Arial" w:cs="Arial"/>
          <w:sz w:val="20"/>
          <w:szCs w:val="20"/>
        </w:rPr>
        <w:t xml:space="preserve">, </w:t>
      </w:r>
      <w:r w:rsidR="00BA5F94" w:rsidRPr="00515E18">
        <w:rPr>
          <w:rFonts w:ascii="Arial" w:hAnsi="Arial" w:cs="Arial"/>
          <w:sz w:val="20"/>
          <w:szCs w:val="20"/>
        </w:rPr>
        <w:t>incorporando</w:t>
      </w:r>
      <w:r w:rsidR="00C71EAB" w:rsidRPr="00515E18">
        <w:rPr>
          <w:rFonts w:ascii="Arial" w:hAnsi="Arial" w:cs="Arial"/>
          <w:sz w:val="20"/>
          <w:szCs w:val="20"/>
        </w:rPr>
        <w:t xml:space="preserve"> la identificación </w:t>
      </w:r>
      <w:r w:rsidR="00841956" w:rsidRPr="00515E18">
        <w:rPr>
          <w:rFonts w:ascii="Arial" w:hAnsi="Arial" w:cs="Arial"/>
          <w:sz w:val="20"/>
          <w:szCs w:val="20"/>
        </w:rPr>
        <w:t>de los legítimos intereses y requisitos de sus grupos de interés relevantes, e</w:t>
      </w:r>
      <w:r w:rsidR="00841956" w:rsidRPr="00515E18">
        <w:rPr>
          <w:rFonts w:ascii="Arial" w:hAnsi="Arial" w:cs="Arial"/>
          <w:sz w:val="20"/>
          <w:szCs w:val="20"/>
        </w:rPr>
        <w:t>s</w:t>
      </w:r>
      <w:r w:rsidR="00841956" w:rsidRPr="00515E18">
        <w:rPr>
          <w:rFonts w:ascii="Arial" w:hAnsi="Arial" w:cs="Arial"/>
          <w:sz w:val="20"/>
          <w:szCs w:val="20"/>
        </w:rPr>
        <w:t xml:space="preserve">pecialmente de su equipo humano como principal valor, </w:t>
      </w:r>
      <w:r w:rsidR="00BA5F94" w:rsidRPr="00515E18">
        <w:rPr>
          <w:rFonts w:ascii="Arial" w:hAnsi="Arial" w:cs="Arial"/>
          <w:sz w:val="20"/>
          <w:szCs w:val="20"/>
        </w:rPr>
        <w:t>pretendiendo a su vez</w:t>
      </w:r>
      <w:r w:rsidR="00841956" w:rsidRPr="00515E18">
        <w:rPr>
          <w:rFonts w:ascii="Arial" w:hAnsi="Arial" w:cs="Arial"/>
          <w:sz w:val="20"/>
          <w:szCs w:val="20"/>
        </w:rPr>
        <w:t xml:space="preserve"> </w:t>
      </w:r>
      <w:r w:rsidR="00C71EAB" w:rsidRPr="00515E18">
        <w:rPr>
          <w:rFonts w:ascii="Arial" w:hAnsi="Arial" w:cs="Arial"/>
          <w:sz w:val="20"/>
          <w:szCs w:val="20"/>
        </w:rPr>
        <w:t>involucrar a personas y col</w:t>
      </w:r>
      <w:r w:rsidR="00C71EAB" w:rsidRPr="00515E18">
        <w:rPr>
          <w:rFonts w:ascii="Arial" w:hAnsi="Arial" w:cs="Arial"/>
          <w:sz w:val="20"/>
          <w:szCs w:val="20"/>
        </w:rPr>
        <w:t>a</w:t>
      </w:r>
      <w:r w:rsidR="00C71EAB" w:rsidRPr="00515E18">
        <w:rPr>
          <w:rFonts w:ascii="Arial" w:hAnsi="Arial" w:cs="Arial"/>
          <w:sz w:val="20"/>
          <w:szCs w:val="20"/>
        </w:rPr>
        <w:t xml:space="preserve">boradores en </w:t>
      </w:r>
      <w:r w:rsidR="001832E5" w:rsidRPr="00515E18">
        <w:rPr>
          <w:rFonts w:ascii="Arial" w:hAnsi="Arial" w:cs="Arial"/>
          <w:sz w:val="20"/>
          <w:szCs w:val="20"/>
        </w:rPr>
        <w:t xml:space="preserve">la </w:t>
      </w:r>
      <w:r w:rsidR="00C71EAB" w:rsidRPr="00515E18">
        <w:rPr>
          <w:rFonts w:ascii="Arial" w:hAnsi="Arial" w:cs="Arial"/>
          <w:sz w:val="20"/>
          <w:szCs w:val="20"/>
        </w:rPr>
        <w:t xml:space="preserve">mejora continua de la actividad cotidiana mediante una gestión por procesos </w:t>
      </w:r>
      <w:r w:rsidR="00C8569B" w:rsidRPr="00515E18">
        <w:rPr>
          <w:rFonts w:ascii="Arial" w:hAnsi="Arial" w:cs="Arial"/>
          <w:sz w:val="20"/>
          <w:szCs w:val="20"/>
        </w:rPr>
        <w:t>adecuada a</w:t>
      </w:r>
      <w:r w:rsidR="00C71EAB" w:rsidRPr="00515E18">
        <w:rPr>
          <w:rFonts w:ascii="Arial" w:hAnsi="Arial" w:cs="Arial"/>
          <w:sz w:val="20"/>
          <w:szCs w:val="20"/>
        </w:rPr>
        <w:t xml:space="preserve"> los siguientes </w:t>
      </w:r>
      <w:r w:rsidR="00C71EAB" w:rsidRPr="00515E18">
        <w:rPr>
          <w:rFonts w:ascii="Arial" w:hAnsi="Arial" w:cs="Arial"/>
          <w:b/>
          <w:sz w:val="20"/>
          <w:szCs w:val="20"/>
        </w:rPr>
        <w:t>principios</w:t>
      </w:r>
      <w:r w:rsidR="00C71EAB" w:rsidRPr="00515E18">
        <w:rPr>
          <w:rFonts w:ascii="Arial" w:hAnsi="Arial" w:cs="Arial"/>
          <w:sz w:val="20"/>
          <w:szCs w:val="20"/>
        </w:rPr>
        <w:t xml:space="preserve">: </w:t>
      </w:r>
    </w:p>
    <w:p w:rsidR="000C622A" w:rsidRPr="00515E18" w:rsidRDefault="000C622A" w:rsidP="000C622A">
      <w:pPr>
        <w:jc w:val="both"/>
        <w:rPr>
          <w:rFonts w:ascii="Arial" w:hAnsi="Arial" w:cs="Arial"/>
          <w:sz w:val="20"/>
          <w:szCs w:val="20"/>
        </w:rPr>
      </w:pP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 xml:space="preserve">Alinear esta </w:t>
      </w:r>
      <w:r w:rsidRPr="009F2C4A">
        <w:rPr>
          <w:rFonts w:ascii="Arial" w:hAnsi="Arial" w:cs="Arial"/>
          <w:sz w:val="20"/>
          <w:szCs w:val="20"/>
        </w:rPr>
        <w:t xml:space="preserve">política </w:t>
      </w:r>
      <w:r w:rsidR="00515E18" w:rsidRPr="009F2C4A">
        <w:rPr>
          <w:rFonts w:ascii="Arial" w:hAnsi="Arial" w:cs="Arial"/>
          <w:sz w:val="20"/>
          <w:szCs w:val="20"/>
        </w:rPr>
        <w:t>con la planificación estratégica y</w:t>
      </w:r>
      <w:r w:rsidRPr="009F2C4A">
        <w:rPr>
          <w:rFonts w:ascii="Arial" w:hAnsi="Arial" w:cs="Arial"/>
          <w:sz w:val="20"/>
          <w:szCs w:val="20"/>
        </w:rPr>
        <w:t xml:space="preserve"> </w:t>
      </w:r>
      <w:r w:rsidRPr="000C622A">
        <w:rPr>
          <w:rFonts w:ascii="Arial" w:hAnsi="Arial" w:cs="Arial"/>
          <w:sz w:val="20"/>
          <w:szCs w:val="20"/>
        </w:rPr>
        <w:t xml:space="preserve">el sistema de gestión económico-financiero. </w:t>
      </w: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515E18">
        <w:rPr>
          <w:rFonts w:ascii="Arial" w:hAnsi="Arial" w:cs="Arial"/>
          <w:sz w:val="20"/>
          <w:szCs w:val="20"/>
        </w:rPr>
        <w:t xml:space="preserve">Integrar la </w:t>
      </w:r>
      <w:r w:rsidR="00222F12" w:rsidRPr="00515E18">
        <w:rPr>
          <w:rFonts w:ascii="Arial" w:hAnsi="Arial" w:cs="Arial"/>
          <w:sz w:val="20"/>
          <w:szCs w:val="20"/>
        </w:rPr>
        <w:t xml:space="preserve">responsabilidad social, </w:t>
      </w:r>
      <w:r w:rsidRPr="00515E18">
        <w:rPr>
          <w:rFonts w:ascii="Arial" w:hAnsi="Arial" w:cs="Arial"/>
          <w:sz w:val="20"/>
          <w:szCs w:val="20"/>
        </w:rPr>
        <w:t>calidad, seguridad</w:t>
      </w:r>
      <w:r w:rsidR="00515E18">
        <w:rPr>
          <w:rFonts w:ascii="Arial" w:hAnsi="Arial" w:cs="Arial"/>
          <w:sz w:val="20"/>
          <w:szCs w:val="20"/>
        </w:rPr>
        <w:t xml:space="preserve">, </w:t>
      </w:r>
      <w:r w:rsidRPr="00515E18">
        <w:rPr>
          <w:rFonts w:ascii="Arial" w:hAnsi="Arial" w:cs="Arial"/>
          <w:sz w:val="20"/>
          <w:szCs w:val="20"/>
        </w:rPr>
        <w:t>salud</w:t>
      </w:r>
      <w:r w:rsidR="00515E18">
        <w:rPr>
          <w:rFonts w:ascii="Arial" w:hAnsi="Arial" w:cs="Arial"/>
          <w:sz w:val="20"/>
          <w:szCs w:val="20"/>
        </w:rPr>
        <w:t xml:space="preserve"> y bienestar </w:t>
      </w:r>
      <w:r w:rsidRPr="00515E18">
        <w:rPr>
          <w:rFonts w:ascii="Arial" w:hAnsi="Arial" w:cs="Arial"/>
          <w:sz w:val="20"/>
          <w:szCs w:val="20"/>
        </w:rPr>
        <w:t>laboral, gestión ambie</w:t>
      </w:r>
      <w:r w:rsidRPr="00515E18">
        <w:rPr>
          <w:rFonts w:ascii="Arial" w:hAnsi="Arial" w:cs="Arial"/>
          <w:sz w:val="20"/>
          <w:szCs w:val="20"/>
        </w:rPr>
        <w:t>n</w:t>
      </w:r>
      <w:r w:rsidRPr="00515E18">
        <w:rPr>
          <w:rFonts w:ascii="Arial" w:hAnsi="Arial" w:cs="Arial"/>
          <w:sz w:val="20"/>
          <w:szCs w:val="20"/>
        </w:rPr>
        <w:t>tal y</w:t>
      </w:r>
      <w:r w:rsidR="00BA5F94" w:rsidRPr="00515E18">
        <w:rPr>
          <w:rFonts w:ascii="Arial" w:hAnsi="Arial" w:cs="Arial"/>
          <w:sz w:val="20"/>
          <w:szCs w:val="20"/>
        </w:rPr>
        <w:t xml:space="preserve"> </w:t>
      </w:r>
      <w:r w:rsidRPr="00515E18">
        <w:rPr>
          <w:rFonts w:ascii="Arial" w:hAnsi="Arial" w:cs="Arial"/>
          <w:sz w:val="20"/>
          <w:szCs w:val="20"/>
        </w:rPr>
        <w:t>la seguridad de la información en todas las áreas, actividades y personas</w:t>
      </w:r>
      <w:r w:rsidR="00354BB2" w:rsidRPr="00515E18">
        <w:rPr>
          <w:rFonts w:ascii="Arial" w:hAnsi="Arial" w:cs="Arial"/>
          <w:sz w:val="20"/>
          <w:szCs w:val="20"/>
        </w:rPr>
        <w:t xml:space="preserve"> </w:t>
      </w:r>
      <w:r w:rsidR="00222F12" w:rsidRPr="00515E18">
        <w:rPr>
          <w:rFonts w:ascii="Arial" w:hAnsi="Arial" w:cs="Arial"/>
          <w:sz w:val="20"/>
          <w:szCs w:val="20"/>
        </w:rPr>
        <w:t>de la</w:t>
      </w:r>
      <w:r w:rsidR="00BA5F94" w:rsidRPr="00515E18">
        <w:rPr>
          <w:rFonts w:ascii="Arial" w:hAnsi="Arial" w:cs="Arial"/>
          <w:sz w:val="20"/>
          <w:szCs w:val="20"/>
        </w:rPr>
        <w:t xml:space="preserve"> </w:t>
      </w:r>
      <w:r w:rsidR="00222F12" w:rsidRPr="00515E18">
        <w:rPr>
          <w:rFonts w:ascii="Arial" w:hAnsi="Arial" w:cs="Arial"/>
          <w:sz w:val="20"/>
          <w:szCs w:val="20"/>
        </w:rPr>
        <w:t>organiz</w:t>
      </w:r>
      <w:r w:rsidR="00222F12" w:rsidRPr="00515E18">
        <w:rPr>
          <w:rFonts w:ascii="Arial" w:hAnsi="Arial" w:cs="Arial"/>
          <w:sz w:val="20"/>
          <w:szCs w:val="20"/>
        </w:rPr>
        <w:t>a</w:t>
      </w:r>
      <w:r w:rsidR="00222F12" w:rsidRPr="00515E18">
        <w:rPr>
          <w:rFonts w:ascii="Arial" w:hAnsi="Arial" w:cs="Arial"/>
          <w:sz w:val="20"/>
          <w:szCs w:val="20"/>
        </w:rPr>
        <w:t>ción</w:t>
      </w:r>
      <w:r w:rsidRPr="00515E18">
        <w:rPr>
          <w:rFonts w:ascii="Arial" w:hAnsi="Arial" w:cs="Arial"/>
          <w:sz w:val="20"/>
          <w:szCs w:val="20"/>
        </w:rPr>
        <w:t xml:space="preserve">, para que el modelo de gestión sea asumido por cada </w:t>
      </w:r>
      <w:r w:rsidR="004F48AA" w:rsidRPr="00515E18">
        <w:rPr>
          <w:rFonts w:ascii="Arial" w:hAnsi="Arial" w:cs="Arial"/>
          <w:sz w:val="20"/>
          <w:szCs w:val="20"/>
        </w:rPr>
        <w:t>empleado</w:t>
      </w:r>
      <w:r w:rsidRPr="00515E18">
        <w:rPr>
          <w:rFonts w:ascii="Arial" w:hAnsi="Arial" w:cs="Arial"/>
          <w:sz w:val="20"/>
          <w:szCs w:val="20"/>
        </w:rPr>
        <w:t xml:space="preserve"> en su </w:t>
      </w:r>
      <w:r w:rsidRPr="000C622A">
        <w:rPr>
          <w:rFonts w:ascii="Arial" w:hAnsi="Arial" w:cs="Arial"/>
          <w:sz w:val="20"/>
          <w:szCs w:val="20"/>
        </w:rPr>
        <w:t>labor diaria, fo</w:t>
      </w:r>
      <w:r w:rsidRPr="000C622A">
        <w:rPr>
          <w:rFonts w:ascii="Arial" w:hAnsi="Arial" w:cs="Arial"/>
          <w:sz w:val="20"/>
          <w:szCs w:val="20"/>
        </w:rPr>
        <w:t>r</w:t>
      </w:r>
      <w:r w:rsidRPr="000C622A">
        <w:rPr>
          <w:rFonts w:ascii="Arial" w:hAnsi="Arial" w:cs="Arial"/>
          <w:sz w:val="20"/>
          <w:szCs w:val="20"/>
        </w:rPr>
        <w:t>mando así parte de nuestra cultura em</w:t>
      </w:r>
      <w:r w:rsidR="004F48AA">
        <w:rPr>
          <w:rFonts w:ascii="Arial" w:hAnsi="Arial" w:cs="Arial"/>
          <w:sz w:val="20"/>
          <w:szCs w:val="20"/>
        </w:rPr>
        <w:t>presarial.</w:t>
      </w:r>
    </w:p>
    <w:p w:rsidR="000C622A" w:rsidRPr="009F2C4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Identificar y satisfacer los requisitos de mutuali</w:t>
      </w:r>
      <w:r w:rsidR="00222F12" w:rsidRPr="000C622A">
        <w:rPr>
          <w:rFonts w:ascii="Arial" w:hAnsi="Arial" w:cs="Arial"/>
          <w:sz w:val="20"/>
          <w:szCs w:val="20"/>
        </w:rPr>
        <w:t xml:space="preserve">stas, trabajadores asegurados, </w:t>
      </w:r>
      <w:r w:rsidRPr="000C622A">
        <w:rPr>
          <w:rFonts w:ascii="Arial" w:hAnsi="Arial" w:cs="Arial"/>
          <w:sz w:val="20"/>
          <w:szCs w:val="20"/>
        </w:rPr>
        <w:t>usuarios internos</w:t>
      </w:r>
      <w:r w:rsidR="00222F12" w:rsidRPr="000C622A">
        <w:rPr>
          <w:rFonts w:ascii="Arial" w:hAnsi="Arial" w:cs="Arial"/>
          <w:sz w:val="20"/>
          <w:szCs w:val="20"/>
        </w:rPr>
        <w:t xml:space="preserve"> </w:t>
      </w:r>
      <w:r w:rsidR="00222F12" w:rsidRPr="00515E18">
        <w:rPr>
          <w:rFonts w:ascii="Arial" w:hAnsi="Arial" w:cs="Arial"/>
          <w:sz w:val="20"/>
          <w:szCs w:val="20"/>
        </w:rPr>
        <w:t>y otros grupos de interés relevantes</w:t>
      </w:r>
      <w:r w:rsidRPr="00515E18">
        <w:rPr>
          <w:rFonts w:ascii="Arial" w:hAnsi="Arial" w:cs="Arial"/>
          <w:sz w:val="20"/>
          <w:szCs w:val="20"/>
        </w:rPr>
        <w:t>, con una gestión eficiente de nuestras actividades</w:t>
      </w:r>
      <w:r w:rsidR="00C471EE">
        <w:rPr>
          <w:rFonts w:ascii="Arial" w:hAnsi="Arial" w:cs="Arial"/>
          <w:sz w:val="20"/>
          <w:szCs w:val="20"/>
        </w:rPr>
        <w:t xml:space="preserve"> y</w:t>
      </w:r>
      <w:r w:rsidR="009F2C4A">
        <w:rPr>
          <w:rFonts w:ascii="Arial" w:hAnsi="Arial" w:cs="Arial"/>
          <w:sz w:val="20"/>
          <w:szCs w:val="20"/>
        </w:rPr>
        <w:t xml:space="preserve"> </w:t>
      </w:r>
      <w:r w:rsidR="00515E18" w:rsidRPr="009F2C4A">
        <w:rPr>
          <w:rFonts w:ascii="Arial" w:hAnsi="Arial" w:cs="Arial"/>
          <w:sz w:val="20"/>
          <w:szCs w:val="20"/>
        </w:rPr>
        <w:t>aseg</w:t>
      </w:r>
      <w:r w:rsidR="00515E18" w:rsidRPr="009F2C4A">
        <w:rPr>
          <w:rFonts w:ascii="Arial" w:hAnsi="Arial" w:cs="Arial"/>
          <w:sz w:val="20"/>
          <w:szCs w:val="20"/>
        </w:rPr>
        <w:t>u</w:t>
      </w:r>
      <w:r w:rsidR="00515E18" w:rsidRPr="009F2C4A">
        <w:rPr>
          <w:rFonts w:ascii="Arial" w:hAnsi="Arial" w:cs="Arial"/>
          <w:sz w:val="20"/>
          <w:szCs w:val="20"/>
        </w:rPr>
        <w:t>rando la protección del medio ambiente.</w:t>
      </w: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 xml:space="preserve">Cumplir los requisitos legales aplicables y los que de manera voluntaria suscriba </w:t>
      </w:r>
      <w:proofErr w:type="spellStart"/>
      <w:r w:rsidRPr="000C622A">
        <w:rPr>
          <w:rFonts w:ascii="Arial" w:hAnsi="Arial" w:cs="Arial"/>
          <w:sz w:val="20"/>
          <w:szCs w:val="20"/>
        </w:rPr>
        <w:t>Asepeyo</w:t>
      </w:r>
      <w:proofErr w:type="spellEnd"/>
      <w:r w:rsidRPr="000C622A">
        <w:rPr>
          <w:rFonts w:ascii="Arial" w:hAnsi="Arial" w:cs="Arial"/>
          <w:sz w:val="20"/>
          <w:szCs w:val="20"/>
        </w:rPr>
        <w:t>.</w:t>
      </w: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Preservar y asegurar la confidencialidad, integridad y di</w:t>
      </w:r>
      <w:r w:rsidR="00BA5F94" w:rsidRPr="000C622A">
        <w:rPr>
          <w:rFonts w:ascii="Arial" w:hAnsi="Arial" w:cs="Arial"/>
          <w:sz w:val="20"/>
          <w:szCs w:val="20"/>
        </w:rPr>
        <w:t>sponibilidad de la información.</w:t>
      </w:r>
    </w:p>
    <w:p w:rsidR="000C622A" w:rsidRPr="000C622A" w:rsidRDefault="00C9072E" w:rsidP="000C622A">
      <w:pPr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br/>
        <w:t xml:space="preserve">Para desarrollar estos principios, adquirimos los siguientes </w:t>
      </w:r>
      <w:r w:rsidRPr="004F48AA">
        <w:rPr>
          <w:rFonts w:ascii="Arial" w:hAnsi="Arial" w:cs="Arial"/>
          <w:b/>
          <w:sz w:val="20"/>
          <w:szCs w:val="20"/>
        </w:rPr>
        <w:t>compromisos</w:t>
      </w:r>
      <w:r w:rsidRPr="000C622A">
        <w:rPr>
          <w:rFonts w:ascii="Arial" w:hAnsi="Arial" w:cs="Arial"/>
          <w:sz w:val="20"/>
          <w:szCs w:val="20"/>
        </w:rPr>
        <w:t>,</w:t>
      </w:r>
    </w:p>
    <w:p w:rsidR="000C622A" w:rsidRPr="000C622A" w:rsidRDefault="000C622A" w:rsidP="000C622A">
      <w:pPr>
        <w:jc w:val="both"/>
        <w:rPr>
          <w:rFonts w:ascii="Arial" w:hAnsi="Arial" w:cs="Arial"/>
          <w:sz w:val="20"/>
          <w:szCs w:val="20"/>
        </w:rPr>
      </w:pP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Orientar el servicio a las necesidades de nuestros mutualistas y usuarios, incrementando su s</w:t>
      </w:r>
      <w:r w:rsidRPr="000C622A">
        <w:rPr>
          <w:rFonts w:ascii="Arial" w:hAnsi="Arial" w:cs="Arial"/>
          <w:sz w:val="20"/>
          <w:szCs w:val="20"/>
        </w:rPr>
        <w:t>a</w:t>
      </w:r>
      <w:r w:rsidRPr="000C622A">
        <w:rPr>
          <w:rFonts w:ascii="Arial" w:hAnsi="Arial" w:cs="Arial"/>
          <w:sz w:val="20"/>
          <w:szCs w:val="20"/>
        </w:rPr>
        <w:t>tisfacción.</w:t>
      </w:r>
    </w:p>
    <w:p w:rsidR="000C622A" w:rsidRPr="00755114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color w:val="00B0F0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Dis</w:t>
      </w:r>
      <w:r w:rsidR="009F2C4A">
        <w:rPr>
          <w:rFonts w:ascii="Arial" w:hAnsi="Arial" w:cs="Arial"/>
          <w:sz w:val="20"/>
          <w:szCs w:val="20"/>
        </w:rPr>
        <w:t xml:space="preserve">eñar y planificar los </w:t>
      </w:r>
      <w:r w:rsidR="009F2C4A" w:rsidRPr="009F2C4A">
        <w:rPr>
          <w:rFonts w:ascii="Arial" w:hAnsi="Arial" w:cs="Arial"/>
          <w:sz w:val="20"/>
          <w:szCs w:val="20"/>
        </w:rPr>
        <w:t xml:space="preserve">servicios </w:t>
      </w:r>
      <w:r w:rsidR="00515E18" w:rsidRPr="009F2C4A">
        <w:rPr>
          <w:rFonts w:ascii="Arial" w:hAnsi="Arial" w:cs="Arial"/>
          <w:sz w:val="20"/>
          <w:szCs w:val="20"/>
        </w:rPr>
        <w:t xml:space="preserve">y procesos para abordar </w:t>
      </w:r>
      <w:r w:rsidR="00C471EE">
        <w:rPr>
          <w:rFonts w:ascii="Arial" w:hAnsi="Arial" w:cs="Arial"/>
          <w:sz w:val="20"/>
          <w:szCs w:val="20"/>
        </w:rPr>
        <w:t>las</w:t>
      </w:r>
      <w:r w:rsidR="00515E18" w:rsidRPr="009F2C4A">
        <w:rPr>
          <w:rFonts w:ascii="Arial" w:hAnsi="Arial" w:cs="Arial"/>
          <w:sz w:val="20"/>
          <w:szCs w:val="20"/>
        </w:rPr>
        <w:t xml:space="preserve"> oportunidades</w:t>
      </w:r>
      <w:r w:rsidR="00C471EE">
        <w:rPr>
          <w:rFonts w:ascii="Arial" w:hAnsi="Arial" w:cs="Arial"/>
          <w:sz w:val="20"/>
          <w:szCs w:val="20"/>
        </w:rPr>
        <w:t xml:space="preserve"> y los riesgos</w:t>
      </w:r>
      <w:bookmarkStart w:id="0" w:name="_GoBack"/>
      <w:bookmarkEnd w:id="0"/>
      <w:r w:rsidR="00515E18" w:rsidRPr="009F2C4A">
        <w:rPr>
          <w:rFonts w:ascii="Arial" w:hAnsi="Arial" w:cs="Arial"/>
          <w:sz w:val="20"/>
          <w:szCs w:val="20"/>
        </w:rPr>
        <w:t>, e</w:t>
      </w:r>
      <w:r w:rsidR="00515E18" w:rsidRPr="009F2C4A">
        <w:rPr>
          <w:rFonts w:ascii="Arial" w:hAnsi="Arial" w:cs="Arial"/>
          <w:sz w:val="20"/>
          <w:szCs w:val="20"/>
        </w:rPr>
        <w:t>s</w:t>
      </w:r>
      <w:r w:rsidR="00515E18" w:rsidRPr="009F2C4A">
        <w:rPr>
          <w:rFonts w:ascii="Arial" w:hAnsi="Arial" w:cs="Arial"/>
          <w:sz w:val="20"/>
          <w:szCs w:val="20"/>
        </w:rPr>
        <w:t>pecialmente para la seguridad del paciente.</w:t>
      </w: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Estimular la profesionalidad, formación, participación y calidad humana del personal, adopta</w:t>
      </w:r>
      <w:r w:rsidRPr="000C622A">
        <w:rPr>
          <w:rFonts w:ascii="Arial" w:hAnsi="Arial" w:cs="Arial"/>
          <w:sz w:val="20"/>
          <w:szCs w:val="20"/>
        </w:rPr>
        <w:t>n</w:t>
      </w:r>
      <w:r w:rsidRPr="000C622A">
        <w:rPr>
          <w:rFonts w:ascii="Arial" w:hAnsi="Arial" w:cs="Arial"/>
          <w:sz w:val="20"/>
          <w:szCs w:val="20"/>
        </w:rPr>
        <w:t>do las medidas adecuadas para la concienciación de las obligaciones individuales según nue</w:t>
      </w:r>
      <w:r w:rsidRPr="000C622A">
        <w:rPr>
          <w:rFonts w:ascii="Arial" w:hAnsi="Arial" w:cs="Arial"/>
          <w:sz w:val="20"/>
          <w:szCs w:val="20"/>
        </w:rPr>
        <w:t>s</w:t>
      </w:r>
      <w:r w:rsidRPr="000C622A">
        <w:rPr>
          <w:rFonts w:ascii="Arial" w:hAnsi="Arial" w:cs="Arial"/>
          <w:sz w:val="20"/>
          <w:szCs w:val="20"/>
        </w:rPr>
        <w:t>tros principios declarados.</w:t>
      </w:r>
    </w:p>
    <w:p w:rsidR="000C622A" w:rsidRPr="00515E18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Invertir y gestionar adecuadamente los recursos económicos, estableciendo y revisando los o</w:t>
      </w:r>
      <w:r w:rsidRPr="000C622A">
        <w:rPr>
          <w:rFonts w:ascii="Arial" w:hAnsi="Arial" w:cs="Arial"/>
          <w:sz w:val="20"/>
          <w:szCs w:val="20"/>
        </w:rPr>
        <w:t>b</w:t>
      </w:r>
      <w:r w:rsidRPr="000C622A">
        <w:rPr>
          <w:rFonts w:ascii="Arial" w:hAnsi="Arial" w:cs="Arial"/>
          <w:sz w:val="20"/>
          <w:szCs w:val="20"/>
        </w:rPr>
        <w:t xml:space="preserve">jetivos de estos sistemas </w:t>
      </w:r>
      <w:r w:rsidR="00222F12" w:rsidRPr="000C622A">
        <w:rPr>
          <w:rFonts w:ascii="Arial" w:hAnsi="Arial" w:cs="Arial"/>
          <w:sz w:val="20"/>
          <w:szCs w:val="20"/>
        </w:rPr>
        <w:t>en un proceso de mejora continua</w:t>
      </w:r>
      <w:r w:rsidRPr="000C622A">
        <w:rPr>
          <w:rFonts w:ascii="Arial" w:hAnsi="Arial" w:cs="Arial"/>
          <w:sz w:val="20"/>
          <w:szCs w:val="20"/>
        </w:rPr>
        <w:t xml:space="preserve"> de los servicios prestados</w:t>
      </w:r>
      <w:r w:rsidR="00222F12" w:rsidRPr="000C622A">
        <w:rPr>
          <w:rFonts w:ascii="Arial" w:hAnsi="Arial" w:cs="Arial"/>
          <w:sz w:val="20"/>
          <w:szCs w:val="20"/>
        </w:rPr>
        <w:t xml:space="preserve"> y de la </w:t>
      </w:r>
      <w:r w:rsidR="00222F12" w:rsidRPr="00515E18">
        <w:rPr>
          <w:rFonts w:ascii="Arial" w:hAnsi="Arial" w:cs="Arial"/>
          <w:sz w:val="20"/>
          <w:szCs w:val="20"/>
        </w:rPr>
        <w:t>gestión y desempeño de la seguridad</w:t>
      </w:r>
      <w:r w:rsidR="00515E18">
        <w:rPr>
          <w:rFonts w:ascii="Arial" w:hAnsi="Arial" w:cs="Arial"/>
          <w:sz w:val="20"/>
          <w:szCs w:val="20"/>
        </w:rPr>
        <w:t>, salud y bienestar l</w:t>
      </w:r>
      <w:r w:rsidR="00222F12" w:rsidRPr="00515E18">
        <w:rPr>
          <w:rFonts w:ascii="Arial" w:hAnsi="Arial" w:cs="Arial"/>
          <w:sz w:val="20"/>
          <w:szCs w:val="20"/>
        </w:rPr>
        <w:t xml:space="preserve">aboral, </w:t>
      </w:r>
      <w:r w:rsidRPr="00515E18">
        <w:rPr>
          <w:rFonts w:ascii="Arial" w:hAnsi="Arial" w:cs="Arial"/>
          <w:sz w:val="20"/>
          <w:szCs w:val="20"/>
        </w:rPr>
        <w:t>ambiental</w:t>
      </w:r>
      <w:r w:rsidR="004F48AA" w:rsidRPr="00515E18">
        <w:rPr>
          <w:rFonts w:ascii="Arial" w:hAnsi="Arial" w:cs="Arial"/>
          <w:sz w:val="20"/>
          <w:szCs w:val="20"/>
        </w:rPr>
        <w:t>,</w:t>
      </w:r>
      <w:r w:rsidR="00222F12" w:rsidRPr="00515E18">
        <w:rPr>
          <w:rFonts w:ascii="Arial" w:hAnsi="Arial" w:cs="Arial"/>
          <w:sz w:val="20"/>
          <w:szCs w:val="20"/>
        </w:rPr>
        <w:t xml:space="preserve"> y </w:t>
      </w:r>
      <w:r w:rsidRPr="00515E18">
        <w:rPr>
          <w:rFonts w:ascii="Arial" w:hAnsi="Arial" w:cs="Arial"/>
          <w:sz w:val="20"/>
          <w:szCs w:val="20"/>
        </w:rPr>
        <w:t>de la seguridad de la informac</w:t>
      </w:r>
      <w:r w:rsidR="00222F12" w:rsidRPr="00515E18">
        <w:rPr>
          <w:rFonts w:ascii="Arial" w:hAnsi="Arial" w:cs="Arial"/>
          <w:sz w:val="20"/>
          <w:szCs w:val="20"/>
        </w:rPr>
        <w:t>ión, con criterios de responsabilidad social y sostenibilidad mediante una gestión eficiente, ética y transparente de las relaciones con nuestros grupos de interés</w:t>
      </w:r>
      <w:r w:rsidR="00944EA3" w:rsidRPr="00515E18">
        <w:rPr>
          <w:rFonts w:ascii="Arial" w:hAnsi="Arial" w:cs="Arial"/>
          <w:sz w:val="20"/>
          <w:szCs w:val="20"/>
        </w:rPr>
        <w:t xml:space="preserve">, concretado </w:t>
      </w:r>
      <w:r w:rsidR="004F48AA" w:rsidRPr="00515E18">
        <w:rPr>
          <w:rFonts w:ascii="Arial" w:hAnsi="Arial" w:cs="Arial"/>
          <w:sz w:val="20"/>
          <w:szCs w:val="20"/>
        </w:rPr>
        <w:t>t</w:t>
      </w:r>
      <w:r w:rsidR="004F48AA" w:rsidRPr="00515E18">
        <w:rPr>
          <w:rFonts w:ascii="Arial" w:hAnsi="Arial" w:cs="Arial"/>
          <w:sz w:val="20"/>
          <w:szCs w:val="20"/>
        </w:rPr>
        <w:t>o</w:t>
      </w:r>
      <w:r w:rsidR="004F48AA" w:rsidRPr="00515E18">
        <w:rPr>
          <w:rFonts w:ascii="Arial" w:hAnsi="Arial" w:cs="Arial"/>
          <w:sz w:val="20"/>
          <w:szCs w:val="20"/>
        </w:rPr>
        <w:t xml:space="preserve">do ello </w:t>
      </w:r>
      <w:r w:rsidR="00944EA3" w:rsidRPr="00515E18">
        <w:rPr>
          <w:rFonts w:ascii="Arial" w:hAnsi="Arial" w:cs="Arial"/>
          <w:sz w:val="20"/>
          <w:szCs w:val="20"/>
        </w:rPr>
        <w:t>en nuestro Código de Conducta</w:t>
      </w:r>
      <w:r w:rsidR="00800C7C" w:rsidRPr="00515E18">
        <w:rPr>
          <w:rFonts w:ascii="Arial" w:hAnsi="Arial" w:cs="Arial"/>
          <w:sz w:val="20"/>
          <w:szCs w:val="20"/>
        </w:rPr>
        <w:t>.</w:t>
      </w:r>
    </w:p>
    <w:p w:rsidR="000C622A" w:rsidRPr="00515E18" w:rsidRDefault="00800C7C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515E18">
        <w:rPr>
          <w:rFonts w:ascii="Arial" w:hAnsi="Arial" w:cs="Arial"/>
          <w:sz w:val="20"/>
          <w:szCs w:val="20"/>
        </w:rPr>
        <w:t xml:space="preserve">El mantenimiento </w:t>
      </w:r>
      <w:r w:rsidR="001832E5" w:rsidRPr="00515E18">
        <w:rPr>
          <w:rFonts w:ascii="Arial" w:hAnsi="Arial" w:cs="Arial"/>
          <w:sz w:val="20"/>
          <w:szCs w:val="20"/>
        </w:rPr>
        <w:t>de</w:t>
      </w:r>
      <w:r w:rsidR="00222F12" w:rsidRPr="00515E18">
        <w:rPr>
          <w:rFonts w:ascii="Arial" w:hAnsi="Arial" w:cs="Arial"/>
          <w:sz w:val="20"/>
          <w:szCs w:val="20"/>
        </w:rPr>
        <w:t>l</w:t>
      </w:r>
      <w:r w:rsidR="001832E5" w:rsidRPr="00515E18">
        <w:rPr>
          <w:rFonts w:ascii="Arial" w:hAnsi="Arial" w:cs="Arial"/>
          <w:sz w:val="20"/>
          <w:szCs w:val="20"/>
        </w:rPr>
        <w:t xml:space="preserve"> prestigio</w:t>
      </w:r>
      <w:r w:rsidRPr="00515E18">
        <w:rPr>
          <w:rFonts w:ascii="Arial" w:hAnsi="Arial" w:cs="Arial"/>
          <w:sz w:val="20"/>
          <w:szCs w:val="20"/>
        </w:rPr>
        <w:t xml:space="preserve"> </w:t>
      </w:r>
      <w:r w:rsidR="00222F12" w:rsidRPr="00515E18">
        <w:rPr>
          <w:rFonts w:ascii="Arial" w:hAnsi="Arial" w:cs="Arial"/>
          <w:sz w:val="20"/>
          <w:szCs w:val="20"/>
        </w:rPr>
        <w:t xml:space="preserve">de nuestros hospitales </w:t>
      </w:r>
      <w:r w:rsidRPr="00515E18">
        <w:rPr>
          <w:rFonts w:ascii="Arial" w:hAnsi="Arial" w:cs="Arial"/>
          <w:sz w:val="20"/>
          <w:szCs w:val="20"/>
        </w:rPr>
        <w:t>como centro</w:t>
      </w:r>
      <w:r w:rsidR="001832E5" w:rsidRPr="00515E18">
        <w:rPr>
          <w:rFonts w:ascii="Arial" w:hAnsi="Arial" w:cs="Arial"/>
          <w:sz w:val="20"/>
          <w:szCs w:val="20"/>
        </w:rPr>
        <w:t>s</w:t>
      </w:r>
      <w:r w:rsidRPr="00515E18">
        <w:rPr>
          <w:rFonts w:ascii="Arial" w:hAnsi="Arial" w:cs="Arial"/>
          <w:sz w:val="20"/>
          <w:szCs w:val="20"/>
        </w:rPr>
        <w:t xml:space="preserve"> docente</w:t>
      </w:r>
      <w:r w:rsidR="001832E5" w:rsidRPr="00515E18">
        <w:rPr>
          <w:rFonts w:ascii="Arial" w:hAnsi="Arial" w:cs="Arial"/>
          <w:sz w:val="20"/>
          <w:szCs w:val="20"/>
        </w:rPr>
        <w:t>s</w:t>
      </w:r>
      <w:r w:rsidRPr="00515E18">
        <w:rPr>
          <w:rFonts w:ascii="Arial" w:hAnsi="Arial" w:cs="Arial"/>
          <w:sz w:val="20"/>
          <w:szCs w:val="20"/>
        </w:rPr>
        <w:t xml:space="preserve"> acreditado</w:t>
      </w:r>
      <w:r w:rsidR="001832E5" w:rsidRPr="00515E18">
        <w:rPr>
          <w:rFonts w:ascii="Arial" w:hAnsi="Arial" w:cs="Arial"/>
          <w:sz w:val="20"/>
          <w:szCs w:val="20"/>
        </w:rPr>
        <w:t>s</w:t>
      </w:r>
      <w:r w:rsidRPr="00515E18">
        <w:rPr>
          <w:rFonts w:ascii="Arial" w:hAnsi="Arial" w:cs="Arial"/>
          <w:sz w:val="20"/>
          <w:szCs w:val="20"/>
        </w:rPr>
        <w:t>, m</w:t>
      </w:r>
      <w:r w:rsidRPr="00515E18">
        <w:rPr>
          <w:rFonts w:ascii="Arial" w:hAnsi="Arial" w:cs="Arial"/>
          <w:sz w:val="20"/>
          <w:szCs w:val="20"/>
        </w:rPr>
        <w:t>e</w:t>
      </w:r>
      <w:r w:rsidRPr="00515E18">
        <w:rPr>
          <w:rFonts w:ascii="Arial" w:hAnsi="Arial" w:cs="Arial"/>
          <w:sz w:val="20"/>
          <w:szCs w:val="20"/>
        </w:rPr>
        <w:t>diante la satisfacción de los médicos residentes y la excelencia en la calidad de los especiali</w:t>
      </w:r>
      <w:r w:rsidRPr="00515E18">
        <w:rPr>
          <w:rFonts w:ascii="Arial" w:hAnsi="Arial" w:cs="Arial"/>
          <w:sz w:val="20"/>
          <w:szCs w:val="20"/>
        </w:rPr>
        <w:t>s</w:t>
      </w:r>
      <w:r w:rsidRPr="00515E18">
        <w:rPr>
          <w:rFonts w:ascii="Arial" w:hAnsi="Arial" w:cs="Arial"/>
          <w:sz w:val="20"/>
          <w:szCs w:val="20"/>
        </w:rPr>
        <w:t xml:space="preserve">tas formados en Ciencias de la Salud. </w:t>
      </w:r>
    </w:p>
    <w:p w:rsidR="000C622A" w:rsidRPr="000C622A" w:rsidRDefault="003D2F8D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515E18">
        <w:rPr>
          <w:rFonts w:ascii="Arial" w:hAnsi="Arial" w:cs="Arial"/>
          <w:sz w:val="20"/>
          <w:szCs w:val="20"/>
        </w:rPr>
        <w:t xml:space="preserve">Prevenir </w:t>
      </w:r>
      <w:r w:rsidR="00C9072E" w:rsidRPr="00515E18">
        <w:rPr>
          <w:rFonts w:ascii="Arial" w:hAnsi="Arial" w:cs="Arial"/>
          <w:sz w:val="20"/>
          <w:szCs w:val="20"/>
        </w:rPr>
        <w:t xml:space="preserve">daños y </w:t>
      </w:r>
      <w:r w:rsidR="00515E18">
        <w:rPr>
          <w:rFonts w:ascii="Arial" w:hAnsi="Arial" w:cs="Arial"/>
          <w:sz w:val="20"/>
          <w:szCs w:val="20"/>
        </w:rPr>
        <w:t xml:space="preserve">el </w:t>
      </w:r>
      <w:r w:rsidR="00C9072E" w:rsidRPr="00515E18">
        <w:rPr>
          <w:rFonts w:ascii="Arial" w:hAnsi="Arial" w:cs="Arial"/>
          <w:sz w:val="20"/>
          <w:szCs w:val="20"/>
        </w:rPr>
        <w:t xml:space="preserve">deterioro </w:t>
      </w:r>
      <w:r w:rsidRPr="00515E18">
        <w:rPr>
          <w:rFonts w:ascii="Arial" w:hAnsi="Arial" w:cs="Arial"/>
          <w:sz w:val="20"/>
          <w:szCs w:val="20"/>
        </w:rPr>
        <w:t>de la salud de los trabajadores</w:t>
      </w:r>
      <w:r w:rsidRPr="000C622A">
        <w:rPr>
          <w:rFonts w:ascii="Arial" w:hAnsi="Arial" w:cs="Arial"/>
          <w:sz w:val="20"/>
          <w:szCs w:val="20"/>
        </w:rPr>
        <w:t>,</w:t>
      </w:r>
      <w:r w:rsidR="00C9072E" w:rsidRPr="000C622A">
        <w:rPr>
          <w:rFonts w:ascii="Arial" w:hAnsi="Arial" w:cs="Arial"/>
          <w:sz w:val="20"/>
          <w:szCs w:val="20"/>
        </w:rPr>
        <w:t xml:space="preserve"> garantía de protección extensiva a usuarios y colaboradores</w:t>
      </w:r>
      <w:r w:rsidR="0070615A">
        <w:rPr>
          <w:rFonts w:ascii="Arial" w:hAnsi="Arial" w:cs="Arial"/>
          <w:sz w:val="20"/>
          <w:szCs w:val="20"/>
        </w:rPr>
        <w:t>, y</w:t>
      </w:r>
      <w:r w:rsidRPr="000C622A">
        <w:rPr>
          <w:rFonts w:ascii="Arial" w:hAnsi="Arial" w:cs="Arial"/>
          <w:sz w:val="20"/>
          <w:szCs w:val="20"/>
        </w:rPr>
        <w:t xml:space="preserve"> promover ambientes de trabajo saludables</w:t>
      </w:r>
      <w:r w:rsidR="00DD53C7">
        <w:rPr>
          <w:rFonts w:ascii="Arial" w:hAnsi="Arial" w:cs="Arial"/>
          <w:sz w:val="20"/>
          <w:szCs w:val="20"/>
        </w:rPr>
        <w:t xml:space="preserve">, así como promover la salud en el ámbito </w:t>
      </w:r>
      <w:proofErr w:type="spellStart"/>
      <w:r w:rsidR="00DD53C7">
        <w:rPr>
          <w:rFonts w:ascii="Arial" w:hAnsi="Arial" w:cs="Arial"/>
          <w:sz w:val="20"/>
          <w:szCs w:val="20"/>
        </w:rPr>
        <w:t>extralaboral</w:t>
      </w:r>
      <w:proofErr w:type="spellEnd"/>
      <w:r w:rsidR="00DD53C7">
        <w:rPr>
          <w:rFonts w:ascii="Arial" w:hAnsi="Arial" w:cs="Arial"/>
          <w:sz w:val="20"/>
          <w:szCs w:val="20"/>
        </w:rPr>
        <w:t>,</w:t>
      </w:r>
      <w:r w:rsidRPr="000C622A">
        <w:rPr>
          <w:rFonts w:ascii="Arial" w:hAnsi="Arial" w:cs="Arial"/>
          <w:sz w:val="20"/>
          <w:szCs w:val="20"/>
        </w:rPr>
        <w:t xml:space="preserve"> en función de las características epidemiológi</w:t>
      </w:r>
      <w:r w:rsidR="00DD53C7">
        <w:rPr>
          <w:rFonts w:ascii="Arial" w:hAnsi="Arial" w:cs="Arial"/>
          <w:sz w:val="20"/>
          <w:szCs w:val="20"/>
        </w:rPr>
        <w:t>cas de la Com</w:t>
      </w:r>
      <w:r w:rsidR="00DD53C7">
        <w:rPr>
          <w:rFonts w:ascii="Arial" w:hAnsi="Arial" w:cs="Arial"/>
          <w:sz w:val="20"/>
          <w:szCs w:val="20"/>
        </w:rPr>
        <w:t>u</w:t>
      </w:r>
      <w:r w:rsidR="00DD53C7">
        <w:rPr>
          <w:rFonts w:ascii="Arial" w:hAnsi="Arial" w:cs="Arial"/>
          <w:sz w:val="20"/>
          <w:szCs w:val="20"/>
        </w:rPr>
        <w:t>nidad.</w:t>
      </w:r>
    </w:p>
    <w:p w:rsidR="000C622A" w:rsidRPr="000C622A" w:rsidRDefault="00DD53C7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9F2C4A">
        <w:rPr>
          <w:rFonts w:ascii="Arial" w:hAnsi="Arial" w:cs="Arial"/>
          <w:sz w:val="20"/>
          <w:szCs w:val="20"/>
        </w:rPr>
        <w:t xml:space="preserve">Prevenir la contaminación, </w:t>
      </w:r>
      <w:r>
        <w:rPr>
          <w:rFonts w:ascii="Arial" w:hAnsi="Arial" w:cs="Arial"/>
          <w:sz w:val="20"/>
          <w:szCs w:val="20"/>
        </w:rPr>
        <w:t>r</w:t>
      </w:r>
      <w:r w:rsidR="00C9072E" w:rsidRPr="000C622A">
        <w:rPr>
          <w:rFonts w:ascii="Arial" w:hAnsi="Arial" w:cs="Arial"/>
          <w:sz w:val="20"/>
          <w:szCs w:val="20"/>
        </w:rPr>
        <w:t>educir, reu</w:t>
      </w:r>
      <w:r w:rsidR="001832E5" w:rsidRPr="000C622A">
        <w:rPr>
          <w:rFonts w:ascii="Arial" w:hAnsi="Arial" w:cs="Arial"/>
          <w:sz w:val="20"/>
          <w:szCs w:val="20"/>
        </w:rPr>
        <w:t>tilizar y reciclar los residuos</w:t>
      </w:r>
      <w:r w:rsidR="00C9072E" w:rsidRPr="000C622A">
        <w:rPr>
          <w:rFonts w:ascii="Arial" w:hAnsi="Arial" w:cs="Arial"/>
          <w:sz w:val="20"/>
          <w:szCs w:val="20"/>
        </w:rPr>
        <w:t xml:space="preserve"> y ahorrar recursos naturales mediante la implantación de buenas prácticas medioambientales.</w:t>
      </w:r>
    </w:p>
    <w:p w:rsidR="000C622A" w:rsidRPr="000C622A" w:rsidRDefault="00C9072E" w:rsidP="000C622A">
      <w:pPr>
        <w:numPr>
          <w:ilvl w:val="0"/>
          <w:numId w:val="4"/>
        </w:numPr>
        <w:ind w:right="567"/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Proteger los activos de los sistemas de información frente a amenazas garantizando la segur</w:t>
      </w:r>
      <w:r w:rsidRPr="000C622A">
        <w:rPr>
          <w:rFonts w:ascii="Arial" w:hAnsi="Arial" w:cs="Arial"/>
          <w:sz w:val="20"/>
          <w:szCs w:val="20"/>
        </w:rPr>
        <w:t>i</w:t>
      </w:r>
      <w:r w:rsidRPr="000C622A">
        <w:rPr>
          <w:rFonts w:ascii="Arial" w:hAnsi="Arial" w:cs="Arial"/>
          <w:sz w:val="20"/>
          <w:szCs w:val="20"/>
        </w:rPr>
        <w:t>dad de la información, y transmitir a los grupos de interés nuestra garantía de confidencialidad y seguridad de la información.</w:t>
      </w:r>
    </w:p>
    <w:p w:rsidR="000C622A" w:rsidRPr="000C622A" w:rsidRDefault="000C622A" w:rsidP="000C622A">
      <w:pPr>
        <w:jc w:val="both"/>
        <w:rPr>
          <w:rFonts w:ascii="Arial" w:hAnsi="Arial" w:cs="Arial"/>
          <w:sz w:val="20"/>
          <w:szCs w:val="20"/>
        </w:rPr>
      </w:pPr>
    </w:p>
    <w:p w:rsidR="000C622A" w:rsidRPr="00515E18" w:rsidRDefault="00C9072E" w:rsidP="000C622A">
      <w:pPr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 xml:space="preserve">Animo a </w:t>
      </w:r>
      <w:r w:rsidRPr="00515E18">
        <w:rPr>
          <w:rFonts w:ascii="Arial" w:hAnsi="Arial" w:cs="Arial"/>
          <w:sz w:val="20"/>
          <w:szCs w:val="20"/>
        </w:rPr>
        <w:t xml:space="preserve">todos a que asumamos la mejora continua </w:t>
      </w:r>
      <w:r w:rsidR="00944EA3" w:rsidRPr="00515E18">
        <w:rPr>
          <w:rFonts w:ascii="Arial" w:hAnsi="Arial" w:cs="Arial"/>
          <w:sz w:val="20"/>
          <w:szCs w:val="20"/>
        </w:rPr>
        <w:t xml:space="preserve">en responsabilidad social y sostenibilidad, </w:t>
      </w:r>
      <w:r w:rsidRPr="00515E18">
        <w:rPr>
          <w:rFonts w:ascii="Arial" w:hAnsi="Arial" w:cs="Arial"/>
          <w:sz w:val="20"/>
          <w:szCs w:val="20"/>
        </w:rPr>
        <w:t>calidad,</w:t>
      </w:r>
      <w:r w:rsidR="00944EA3" w:rsidRPr="00515E18">
        <w:rPr>
          <w:rFonts w:ascii="Arial" w:hAnsi="Arial" w:cs="Arial"/>
          <w:sz w:val="20"/>
          <w:szCs w:val="20"/>
        </w:rPr>
        <w:t xml:space="preserve"> seg</w:t>
      </w:r>
      <w:r w:rsidR="00944EA3" w:rsidRPr="00515E18">
        <w:rPr>
          <w:rFonts w:ascii="Arial" w:hAnsi="Arial" w:cs="Arial"/>
          <w:sz w:val="20"/>
          <w:szCs w:val="20"/>
        </w:rPr>
        <w:t>u</w:t>
      </w:r>
      <w:r w:rsidR="00944EA3" w:rsidRPr="00515E18">
        <w:rPr>
          <w:rFonts w:ascii="Arial" w:hAnsi="Arial" w:cs="Arial"/>
          <w:sz w:val="20"/>
          <w:szCs w:val="20"/>
        </w:rPr>
        <w:t xml:space="preserve">ridad, </w:t>
      </w:r>
      <w:r w:rsidRPr="00515E18">
        <w:rPr>
          <w:rFonts w:ascii="Arial" w:hAnsi="Arial" w:cs="Arial"/>
          <w:sz w:val="20"/>
          <w:szCs w:val="20"/>
        </w:rPr>
        <w:t xml:space="preserve">salud </w:t>
      </w:r>
      <w:r w:rsidR="00944EA3" w:rsidRPr="00515E18">
        <w:rPr>
          <w:rFonts w:ascii="Arial" w:hAnsi="Arial" w:cs="Arial"/>
          <w:sz w:val="20"/>
          <w:szCs w:val="20"/>
        </w:rPr>
        <w:t xml:space="preserve">y bienestar </w:t>
      </w:r>
      <w:r w:rsidRPr="00515E18">
        <w:rPr>
          <w:rFonts w:ascii="Arial" w:hAnsi="Arial" w:cs="Arial"/>
          <w:sz w:val="20"/>
          <w:szCs w:val="20"/>
        </w:rPr>
        <w:t xml:space="preserve">en el trabajo, respeto ambiental y seguridad de la información como estimulantes conceptos </w:t>
      </w:r>
      <w:r w:rsidR="00944EA3" w:rsidRPr="00515E18">
        <w:rPr>
          <w:rFonts w:ascii="Arial" w:hAnsi="Arial" w:cs="Arial"/>
          <w:sz w:val="20"/>
          <w:szCs w:val="20"/>
        </w:rPr>
        <w:t xml:space="preserve">y retos </w:t>
      </w:r>
      <w:r w:rsidRPr="00515E18">
        <w:rPr>
          <w:rFonts w:ascii="Arial" w:hAnsi="Arial" w:cs="Arial"/>
          <w:sz w:val="20"/>
          <w:szCs w:val="20"/>
        </w:rPr>
        <w:t xml:space="preserve">de gestión, </w:t>
      </w:r>
      <w:r w:rsidR="00944EA3" w:rsidRPr="00515E18">
        <w:rPr>
          <w:rFonts w:ascii="Arial" w:hAnsi="Arial" w:cs="Arial"/>
          <w:sz w:val="20"/>
          <w:szCs w:val="20"/>
        </w:rPr>
        <w:t>cuyo progreso redundará</w:t>
      </w:r>
      <w:r w:rsidRPr="00515E18">
        <w:rPr>
          <w:rFonts w:ascii="Arial" w:hAnsi="Arial" w:cs="Arial"/>
          <w:sz w:val="20"/>
          <w:szCs w:val="20"/>
        </w:rPr>
        <w:t xml:space="preserve"> en el beneficio de todos.</w:t>
      </w:r>
    </w:p>
    <w:p w:rsidR="00515E18" w:rsidRDefault="00515E18" w:rsidP="000C622A">
      <w:pPr>
        <w:jc w:val="both"/>
        <w:rPr>
          <w:rFonts w:ascii="Arial" w:hAnsi="Arial" w:cs="Arial"/>
          <w:sz w:val="20"/>
          <w:szCs w:val="20"/>
        </w:rPr>
      </w:pPr>
    </w:p>
    <w:p w:rsidR="000C622A" w:rsidRPr="000C622A" w:rsidRDefault="00C9072E" w:rsidP="000C622A">
      <w:pPr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br/>
      </w:r>
      <w:r w:rsidR="00944EA3" w:rsidRPr="000C622A">
        <w:rPr>
          <w:rFonts w:ascii="Arial" w:hAnsi="Arial" w:cs="Arial"/>
          <w:sz w:val="20"/>
          <w:szCs w:val="20"/>
        </w:rPr>
        <w:t xml:space="preserve">Vicente Aparicio </w:t>
      </w:r>
      <w:proofErr w:type="spellStart"/>
      <w:r w:rsidR="00944EA3" w:rsidRPr="000C622A">
        <w:rPr>
          <w:rFonts w:ascii="Arial" w:hAnsi="Arial" w:cs="Arial"/>
          <w:sz w:val="20"/>
          <w:szCs w:val="20"/>
        </w:rPr>
        <w:t>Mulet</w:t>
      </w:r>
      <w:proofErr w:type="spellEnd"/>
    </w:p>
    <w:p w:rsidR="00C9072E" w:rsidRPr="00515E18" w:rsidRDefault="00C9072E" w:rsidP="00DD53C7">
      <w:pPr>
        <w:tabs>
          <w:tab w:val="left" w:pos="6555"/>
        </w:tabs>
        <w:jc w:val="both"/>
        <w:rPr>
          <w:rFonts w:ascii="Arial" w:hAnsi="Arial" w:cs="Arial"/>
          <w:sz w:val="20"/>
          <w:szCs w:val="20"/>
        </w:rPr>
      </w:pPr>
      <w:r w:rsidRPr="000C622A">
        <w:rPr>
          <w:rFonts w:ascii="Arial" w:hAnsi="Arial" w:cs="Arial"/>
          <w:sz w:val="20"/>
          <w:szCs w:val="20"/>
        </w:rPr>
        <w:t>Director Gerente</w:t>
      </w:r>
      <w:r w:rsidR="00515E18" w:rsidRPr="00515E18">
        <w:rPr>
          <w:rFonts w:ascii="Arial" w:hAnsi="Arial" w:cs="Arial"/>
          <w:sz w:val="20"/>
          <w:szCs w:val="20"/>
        </w:rPr>
        <w:tab/>
      </w:r>
    </w:p>
    <w:sectPr w:rsidR="00C9072E" w:rsidRPr="00515E18" w:rsidSect="00F8385C">
      <w:headerReference w:type="default" r:id="rId8"/>
      <w:footerReference w:type="default" r:id="rId9"/>
      <w:pgSz w:w="11907" w:h="16840" w:code="9"/>
      <w:pgMar w:top="994" w:right="992" w:bottom="1134" w:left="1134" w:header="142" w:footer="61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3BE" w:rsidRDefault="009F33BE">
      <w:r>
        <w:separator/>
      </w:r>
    </w:p>
  </w:endnote>
  <w:endnote w:type="continuationSeparator" w:id="0">
    <w:p w:rsidR="009F33BE" w:rsidRDefault="009F3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C2" w:rsidRDefault="000B03C2">
    <w:pPr>
      <w:pStyle w:val="Piedepgina"/>
      <w:rPr>
        <w:rFonts w:ascii="Arial" w:hAnsi="Arial"/>
        <w:sz w:val="16"/>
        <w:lang w:val="es-ES"/>
      </w:rPr>
    </w:pPr>
  </w:p>
  <w:p w:rsidR="000B03C2" w:rsidRDefault="000B03C2" w:rsidP="00F8385C">
    <w:pPr>
      <w:pStyle w:val="Piedepgina"/>
      <w:jc w:val="center"/>
      <w:rPr>
        <w:rFonts w:ascii="Arial" w:hAnsi="Arial"/>
        <w:sz w:val="16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3BE" w:rsidRDefault="009F33BE">
      <w:r>
        <w:separator/>
      </w:r>
    </w:p>
  </w:footnote>
  <w:footnote w:type="continuationSeparator" w:id="0">
    <w:p w:rsidR="009F33BE" w:rsidRDefault="009F33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3C2" w:rsidRDefault="0018362F" w:rsidP="000C622A">
    <w:pPr>
      <w:pStyle w:val="Encabezado"/>
    </w:pPr>
    <w:r>
      <w:rPr>
        <w:noProof/>
        <w:lang w:val="es-ES"/>
      </w:rPr>
      <w:drawing>
        <wp:anchor distT="0" distB="0" distL="114300" distR="114300" simplePos="0" relativeHeight="251657728" behindDoc="0" locked="0" layoutInCell="1" allowOverlap="1" wp14:anchorId="3094884B" wp14:editId="4D3D8108">
          <wp:simplePos x="0" y="0"/>
          <wp:positionH relativeFrom="column">
            <wp:posOffset>17145</wp:posOffset>
          </wp:positionH>
          <wp:positionV relativeFrom="paragraph">
            <wp:posOffset>140970</wp:posOffset>
          </wp:positionV>
          <wp:extent cx="361950" cy="352425"/>
          <wp:effectExtent l="0" t="0" r="0" b="9525"/>
          <wp:wrapTopAndBottom/>
          <wp:docPr id="6" name="Imagen 6" descr="logo-38x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38x3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B03C2" w:rsidRDefault="000B03C2">
    <w:pPr>
      <w:pStyle w:val="Encabezado"/>
    </w:pPr>
  </w:p>
  <w:p w:rsidR="000B03C2" w:rsidRDefault="000B03C2">
    <w:pPr>
      <w:pStyle w:val="Encabezado"/>
    </w:pPr>
  </w:p>
  <w:p w:rsidR="000B03C2" w:rsidRDefault="000B03C2">
    <w:pPr>
      <w:pStyle w:val="Encabezado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CAA5F18"/>
    <w:lvl w:ilvl="0">
      <w:numFmt w:val="bullet"/>
      <w:lvlText w:val="*"/>
      <w:lvlJc w:val="left"/>
    </w:lvl>
  </w:abstractNum>
  <w:abstractNum w:abstractNumId="1">
    <w:nsid w:val="28E87B85"/>
    <w:multiLevelType w:val="hybridMultilevel"/>
    <w:tmpl w:val="6382E24C"/>
    <w:lvl w:ilvl="0" w:tplc="04E656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G Times" w:eastAsia="Times New Roman" w:hAnsi="CG Times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0973C1"/>
    <w:multiLevelType w:val="hybridMultilevel"/>
    <w:tmpl w:val="FD9298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1A832A0"/>
    <w:multiLevelType w:val="hybridMultilevel"/>
    <w:tmpl w:val="C0EE128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s-ES_tradnl" w:vendorID="9" w:dllVersion="512" w:checkStyle="1"/>
  <w:activeWritingStyle w:appName="MSWord" w:lang="es-ES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FFB"/>
    <w:rsid w:val="00021242"/>
    <w:rsid w:val="00054C16"/>
    <w:rsid w:val="00096A2A"/>
    <w:rsid w:val="000B03C2"/>
    <w:rsid w:val="000C088E"/>
    <w:rsid w:val="000C622A"/>
    <w:rsid w:val="000F4BFC"/>
    <w:rsid w:val="00116F0D"/>
    <w:rsid w:val="00132FD0"/>
    <w:rsid w:val="0013665D"/>
    <w:rsid w:val="001832E5"/>
    <w:rsid w:val="0018362F"/>
    <w:rsid w:val="00222F12"/>
    <w:rsid w:val="002320C9"/>
    <w:rsid w:val="00233504"/>
    <w:rsid w:val="002668EA"/>
    <w:rsid w:val="00270DF4"/>
    <w:rsid w:val="002769BF"/>
    <w:rsid w:val="002F1AE2"/>
    <w:rsid w:val="00354BB2"/>
    <w:rsid w:val="0035744C"/>
    <w:rsid w:val="003D17FA"/>
    <w:rsid w:val="003D20B4"/>
    <w:rsid w:val="003D2F8D"/>
    <w:rsid w:val="00404A73"/>
    <w:rsid w:val="0041416A"/>
    <w:rsid w:val="0042282B"/>
    <w:rsid w:val="004C27C0"/>
    <w:rsid w:val="004D190B"/>
    <w:rsid w:val="004D1FFB"/>
    <w:rsid w:val="004F48AA"/>
    <w:rsid w:val="00515E18"/>
    <w:rsid w:val="0057032D"/>
    <w:rsid w:val="00580ACF"/>
    <w:rsid w:val="00587EAB"/>
    <w:rsid w:val="005C10B1"/>
    <w:rsid w:val="006B00A6"/>
    <w:rsid w:val="006C21D7"/>
    <w:rsid w:val="006F33AF"/>
    <w:rsid w:val="0070615A"/>
    <w:rsid w:val="00755114"/>
    <w:rsid w:val="007657D0"/>
    <w:rsid w:val="007E5348"/>
    <w:rsid w:val="00800C7C"/>
    <w:rsid w:val="00841956"/>
    <w:rsid w:val="00867DED"/>
    <w:rsid w:val="00922333"/>
    <w:rsid w:val="0092728D"/>
    <w:rsid w:val="00944EA3"/>
    <w:rsid w:val="009B44B2"/>
    <w:rsid w:val="009F2C4A"/>
    <w:rsid w:val="009F33BE"/>
    <w:rsid w:val="00A02870"/>
    <w:rsid w:val="00AB67D7"/>
    <w:rsid w:val="00B60C25"/>
    <w:rsid w:val="00B70FA4"/>
    <w:rsid w:val="00BA5F94"/>
    <w:rsid w:val="00C471EE"/>
    <w:rsid w:val="00C71EAB"/>
    <w:rsid w:val="00C8569B"/>
    <w:rsid w:val="00C9072E"/>
    <w:rsid w:val="00D06244"/>
    <w:rsid w:val="00D950E4"/>
    <w:rsid w:val="00DA7BE5"/>
    <w:rsid w:val="00DD5214"/>
    <w:rsid w:val="00DD53C7"/>
    <w:rsid w:val="00DF3FE5"/>
    <w:rsid w:val="00E64058"/>
    <w:rsid w:val="00EC4D44"/>
    <w:rsid w:val="00EC7394"/>
    <w:rsid w:val="00F00C46"/>
    <w:rsid w:val="00F0187A"/>
    <w:rsid w:val="00F03C83"/>
    <w:rsid w:val="00F5246C"/>
    <w:rsid w:val="00F8385C"/>
    <w:rsid w:val="00F8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G Times" w:hAnsi="CG 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u w:val="single"/>
    </w:rPr>
  </w:style>
  <w:style w:type="paragraph" w:styleId="Ttulo3">
    <w:name w:val="heading 3"/>
    <w:basedOn w:val="Normal"/>
    <w:next w:val="Normal"/>
    <w:qFormat/>
    <w:pPr>
      <w:keepNext/>
      <w:widowControl w:val="0"/>
      <w:spacing w:before="100" w:after="100"/>
      <w:jc w:val="both"/>
      <w:outlineLvl w:val="2"/>
    </w:pPr>
    <w:rPr>
      <w:rFonts w:ascii="Arial" w:hAnsi="Arial" w:cs="Arial"/>
      <w:snapToGrid w:val="0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Arial" w:hAnsi="Arial" w:cs="Arial"/>
      <w:snapToGrid w:val="0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Textoindependiente2">
    <w:name w:val="Body Text 2"/>
    <w:basedOn w:val="Normal"/>
    <w:pPr>
      <w:jc w:val="center"/>
      <w:outlineLvl w:val="0"/>
    </w:pPr>
    <w:rPr>
      <w:rFonts w:ascii="Arial" w:hAnsi="Arial" w:cs="Arial"/>
      <w:b/>
      <w:bCs/>
    </w:rPr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i/>
      <w:iCs/>
      <w:sz w:val="22"/>
      <w:szCs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rPr>
      <w:rFonts w:ascii="Arial" w:hAnsi="Arial" w:cs="Arial"/>
      <w:snapToGrid w:val="0"/>
      <w:color w:val="000000"/>
      <w:lang w:val="es-ES"/>
    </w:rPr>
  </w:style>
  <w:style w:type="paragraph" w:styleId="Sangradetextonormal">
    <w:name w:val="Body Text Indent"/>
    <w:basedOn w:val="Normal"/>
    <w:pPr>
      <w:ind w:left="708"/>
      <w:jc w:val="both"/>
    </w:pPr>
    <w:rPr>
      <w:rFonts w:ascii="Arial" w:hAnsi="Arial" w:cs="Arial"/>
    </w:rPr>
  </w:style>
  <w:style w:type="paragraph" w:styleId="Sangra2detindependiente">
    <w:name w:val="Body Text Indent 2"/>
    <w:basedOn w:val="Normal"/>
    <w:pPr>
      <w:spacing w:after="120"/>
      <w:ind w:left="709"/>
    </w:pPr>
    <w:rPr>
      <w:rFonts w:ascii="Arial" w:hAnsi="Arial" w:cs="Arial"/>
    </w:rPr>
  </w:style>
  <w:style w:type="paragraph" w:styleId="Sangra3detindependiente">
    <w:name w:val="Body Text Indent 3"/>
    <w:basedOn w:val="Normal"/>
    <w:pPr>
      <w:ind w:left="708"/>
    </w:pPr>
    <w:rPr>
      <w:rFonts w:ascii="Arial" w:hAnsi="Arial" w:cs="Arial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NormalWeb">
    <w:name w:val="Normal (Web)"/>
    <w:basedOn w:val="Normal"/>
    <w:rsid w:val="00C9072E"/>
    <w:pPr>
      <w:spacing w:before="100" w:beforeAutospacing="1" w:after="100" w:afterAutospacing="1"/>
    </w:pPr>
    <w:rPr>
      <w:rFonts w:ascii="Times New Roman" w:hAnsi="Times New Roman"/>
      <w:color w:val="000000"/>
      <w:lang w:val="es-ES"/>
    </w:rPr>
  </w:style>
  <w:style w:type="paragraph" w:styleId="Textodeglobo">
    <w:name w:val="Balloon Text"/>
    <w:basedOn w:val="Normal"/>
    <w:semiHidden/>
    <w:rsid w:val="001366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CG Times" w:hAnsi="CG 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Arial" w:hAnsi="Arial" w:cs="Arial"/>
      <w:b/>
      <w:bCs/>
      <w:u w:val="single"/>
    </w:rPr>
  </w:style>
  <w:style w:type="paragraph" w:styleId="Ttulo3">
    <w:name w:val="heading 3"/>
    <w:basedOn w:val="Normal"/>
    <w:next w:val="Normal"/>
    <w:qFormat/>
    <w:pPr>
      <w:keepNext/>
      <w:widowControl w:val="0"/>
      <w:spacing w:before="100" w:after="100"/>
      <w:jc w:val="both"/>
      <w:outlineLvl w:val="2"/>
    </w:pPr>
    <w:rPr>
      <w:rFonts w:ascii="Arial" w:hAnsi="Arial" w:cs="Arial"/>
      <w:snapToGrid w:val="0"/>
      <w:u w:val="single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bCs/>
      <w:i/>
      <w:i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 w:cs="Arial"/>
      <w:b/>
      <w:bCs/>
      <w:u w:val="single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lockquote">
    <w:name w:val="Blockquote"/>
    <w:basedOn w:val="Normal"/>
    <w:pPr>
      <w:widowControl w:val="0"/>
      <w:spacing w:before="100" w:after="100"/>
      <w:ind w:left="360" w:right="360"/>
    </w:pPr>
    <w:rPr>
      <w:rFonts w:ascii="Arial" w:hAnsi="Arial" w:cs="Arial"/>
      <w:snapToGrid w:val="0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Textoindependiente2">
    <w:name w:val="Body Text 2"/>
    <w:basedOn w:val="Normal"/>
    <w:pPr>
      <w:jc w:val="center"/>
      <w:outlineLvl w:val="0"/>
    </w:pPr>
    <w:rPr>
      <w:rFonts w:ascii="Arial" w:hAnsi="Arial" w:cs="Arial"/>
      <w:b/>
      <w:bCs/>
    </w:rPr>
  </w:style>
  <w:style w:type="paragraph" w:styleId="Direccinsobre">
    <w:name w:val="envelope address"/>
    <w:basedOn w:val="Normal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i/>
      <w:iCs/>
      <w:sz w:val="22"/>
      <w:szCs w:val="22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rPr>
      <w:rFonts w:ascii="Arial" w:hAnsi="Arial" w:cs="Arial"/>
      <w:snapToGrid w:val="0"/>
      <w:color w:val="000000"/>
      <w:lang w:val="es-ES"/>
    </w:rPr>
  </w:style>
  <w:style w:type="paragraph" w:styleId="Sangradetextonormal">
    <w:name w:val="Body Text Indent"/>
    <w:basedOn w:val="Normal"/>
    <w:pPr>
      <w:ind w:left="708"/>
      <w:jc w:val="both"/>
    </w:pPr>
    <w:rPr>
      <w:rFonts w:ascii="Arial" w:hAnsi="Arial" w:cs="Arial"/>
    </w:rPr>
  </w:style>
  <w:style w:type="paragraph" w:styleId="Sangra2detindependiente">
    <w:name w:val="Body Text Indent 2"/>
    <w:basedOn w:val="Normal"/>
    <w:pPr>
      <w:spacing w:after="120"/>
      <w:ind w:left="709"/>
    </w:pPr>
    <w:rPr>
      <w:rFonts w:ascii="Arial" w:hAnsi="Arial" w:cs="Arial"/>
    </w:rPr>
  </w:style>
  <w:style w:type="paragraph" w:styleId="Sangra3detindependiente">
    <w:name w:val="Body Text Indent 3"/>
    <w:basedOn w:val="Normal"/>
    <w:pPr>
      <w:ind w:left="708"/>
    </w:pPr>
    <w:rPr>
      <w:rFonts w:ascii="Arial" w:hAnsi="Arial" w:cs="Arial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character" w:styleId="Hipervnculovisitado">
    <w:name w:val="FollowedHyperlink"/>
    <w:basedOn w:val="Fuentedeprrafopredeter"/>
    <w:rPr>
      <w:color w:val="800080"/>
      <w:u w:val="single"/>
    </w:rPr>
  </w:style>
  <w:style w:type="paragraph" w:styleId="NormalWeb">
    <w:name w:val="Normal (Web)"/>
    <w:basedOn w:val="Normal"/>
    <w:rsid w:val="00C9072E"/>
    <w:pPr>
      <w:spacing w:before="100" w:beforeAutospacing="1" w:after="100" w:afterAutospacing="1"/>
    </w:pPr>
    <w:rPr>
      <w:rFonts w:ascii="Times New Roman" w:hAnsi="Times New Roman"/>
      <w:color w:val="000000"/>
      <w:lang w:val="es-ES"/>
    </w:rPr>
  </w:style>
  <w:style w:type="paragraph" w:styleId="Textodeglobo">
    <w:name w:val="Balloon Text"/>
    <w:basedOn w:val="Normal"/>
    <w:semiHidden/>
    <w:rsid w:val="001366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16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3838D31C</Template>
  <TotalTime>9</TotalTime>
  <Pages>1</Pages>
  <Words>542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</vt:lpstr>
    </vt:vector>
  </TitlesOfParts>
  <Company>ASEPEYO</Company>
  <LinksUpToDate>false</LinksUpToDate>
  <CharactersWithSpaces>3747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</dc:title>
  <dc:creator>1242</dc:creator>
  <cp:lastModifiedBy>IGNACIO GARCIA LOPEZ</cp:lastModifiedBy>
  <cp:revision>4</cp:revision>
  <cp:lastPrinted>2015-11-02T17:00:00Z</cp:lastPrinted>
  <dcterms:created xsi:type="dcterms:W3CDTF">2017-03-10T12:47:00Z</dcterms:created>
  <dcterms:modified xsi:type="dcterms:W3CDTF">2017-04-28T10:35:00Z</dcterms:modified>
</cp:coreProperties>
</file>